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829" w:rsidRPr="003E34ED" w:rsidRDefault="00BE4D89" w:rsidP="00BE4D89">
      <w:pPr>
        <w:spacing w:after="0"/>
        <w:jc w:val="center"/>
        <w:rPr>
          <w:rFonts w:ascii="Comic Sans MS" w:hAnsi="Comic Sans MS" w:cs="Arial"/>
          <w:b/>
          <w:sz w:val="28"/>
          <w:szCs w:val="28"/>
        </w:rPr>
      </w:pPr>
      <w:bookmarkStart w:id="0" w:name="_GoBack"/>
      <w:bookmarkEnd w:id="0"/>
      <w:r w:rsidRPr="003E34ED">
        <w:rPr>
          <w:rFonts w:ascii="Comic Sans MS" w:hAnsi="Comic Sans MS" w:cs="Arial"/>
          <w:b/>
          <w:sz w:val="28"/>
          <w:szCs w:val="28"/>
        </w:rPr>
        <w:t>Tableau synthèse</w:t>
      </w:r>
    </w:p>
    <w:p w:rsidR="00BE4D89" w:rsidRPr="003E34ED" w:rsidRDefault="00BE4D89" w:rsidP="00BE4D89">
      <w:pPr>
        <w:spacing w:after="0"/>
        <w:jc w:val="center"/>
        <w:rPr>
          <w:rFonts w:ascii="Comic Sans MS" w:hAnsi="Comic Sans MS" w:cs="Arial"/>
          <w:b/>
          <w:sz w:val="28"/>
          <w:szCs w:val="28"/>
        </w:rPr>
      </w:pPr>
      <w:r w:rsidRPr="003E34ED">
        <w:rPr>
          <w:rFonts w:ascii="Comic Sans MS" w:hAnsi="Comic Sans MS" w:cs="Arial"/>
          <w:b/>
          <w:sz w:val="28"/>
          <w:szCs w:val="28"/>
        </w:rPr>
        <w:t xml:space="preserve">Unité littéraire </w:t>
      </w:r>
      <w:r w:rsidR="00E82792" w:rsidRPr="00E82792">
        <w:rPr>
          <w:rFonts w:ascii="Comic Sans MS" w:hAnsi="Comic Sans MS" w:cs="Arial"/>
          <w:b/>
          <w:i/>
          <w:sz w:val="28"/>
          <w:szCs w:val="28"/>
        </w:rPr>
        <w:t xml:space="preserve">La </w:t>
      </w:r>
      <w:r w:rsidR="00750065" w:rsidRPr="00E82792">
        <w:rPr>
          <w:rFonts w:ascii="Comic Sans MS" w:hAnsi="Comic Sans MS" w:cs="Arial"/>
          <w:b/>
          <w:i/>
          <w:sz w:val="28"/>
          <w:szCs w:val="28"/>
        </w:rPr>
        <w:t>Science-fiction</w:t>
      </w:r>
    </w:p>
    <w:p w:rsidR="00BE4D89" w:rsidRPr="003E34ED" w:rsidRDefault="00BE4D89" w:rsidP="00BE4D89">
      <w:pPr>
        <w:spacing w:after="0"/>
        <w:jc w:val="center"/>
        <w:rPr>
          <w:rFonts w:ascii="Comic Sans MS" w:hAnsi="Comic Sans MS" w:cs="Arial"/>
          <w:b/>
          <w:sz w:val="28"/>
          <w:szCs w:val="28"/>
        </w:rPr>
      </w:pPr>
      <w:r w:rsidRPr="003E34ED">
        <w:rPr>
          <w:rFonts w:ascii="Comic Sans MS" w:hAnsi="Comic Sans MS" w:cs="Arial"/>
          <w:b/>
          <w:sz w:val="28"/>
          <w:szCs w:val="28"/>
        </w:rPr>
        <w:t>6</w:t>
      </w:r>
      <w:r w:rsidRPr="003E34ED">
        <w:rPr>
          <w:rFonts w:ascii="Comic Sans MS" w:hAnsi="Comic Sans MS" w:cs="Arial"/>
          <w:b/>
          <w:sz w:val="28"/>
          <w:szCs w:val="28"/>
          <w:vertAlign w:val="superscript"/>
        </w:rPr>
        <w:t>e</w:t>
      </w:r>
      <w:r w:rsidRPr="003E34ED">
        <w:rPr>
          <w:rFonts w:ascii="Comic Sans MS" w:hAnsi="Comic Sans MS" w:cs="Arial"/>
          <w:b/>
          <w:sz w:val="28"/>
          <w:szCs w:val="28"/>
        </w:rPr>
        <w:t xml:space="preserve"> année</w:t>
      </w:r>
    </w:p>
    <w:p w:rsidR="00BE4D89" w:rsidRPr="003E34ED" w:rsidRDefault="00BE4D89" w:rsidP="00BE4D89">
      <w:pPr>
        <w:spacing w:after="0"/>
        <w:jc w:val="center"/>
        <w:rPr>
          <w:rFonts w:ascii="Arial" w:hAnsi="Arial" w:cs="Arial"/>
          <w:b/>
          <w:sz w:val="24"/>
          <w:szCs w:val="24"/>
        </w:rPr>
      </w:pPr>
    </w:p>
    <w:tbl>
      <w:tblPr>
        <w:tblStyle w:val="Grilledutableau"/>
        <w:tblW w:w="0" w:type="auto"/>
        <w:tblLook w:val="04A0" w:firstRow="1" w:lastRow="0" w:firstColumn="1" w:lastColumn="0" w:noHBand="0" w:noVBand="1"/>
      </w:tblPr>
      <w:tblGrid>
        <w:gridCol w:w="1952"/>
        <w:gridCol w:w="2834"/>
        <w:gridCol w:w="2017"/>
        <w:gridCol w:w="11166"/>
      </w:tblGrid>
      <w:tr w:rsidR="00750065" w:rsidRPr="003E34ED" w:rsidTr="000E0196">
        <w:tc>
          <w:tcPr>
            <w:tcW w:w="1952" w:type="dxa"/>
            <w:shd w:val="clear" w:color="auto" w:fill="D9D9D9" w:themeFill="background1" w:themeFillShade="D9"/>
            <w:vAlign w:val="center"/>
          </w:tcPr>
          <w:p w:rsidR="00750065" w:rsidRPr="00750065" w:rsidRDefault="00750065" w:rsidP="003E34ED">
            <w:pPr>
              <w:jc w:val="center"/>
              <w:rPr>
                <w:rFonts w:ascii="Arial" w:hAnsi="Arial" w:cs="Arial"/>
                <w:b/>
                <w:sz w:val="24"/>
                <w:szCs w:val="24"/>
              </w:rPr>
            </w:pPr>
            <w:r w:rsidRPr="00750065">
              <w:rPr>
                <w:rFonts w:ascii="Arial" w:hAnsi="Arial" w:cs="Arial"/>
                <w:b/>
                <w:sz w:val="24"/>
                <w:szCs w:val="24"/>
              </w:rPr>
              <w:t>Titre, auteur</w:t>
            </w:r>
          </w:p>
        </w:tc>
        <w:tc>
          <w:tcPr>
            <w:tcW w:w="2834" w:type="dxa"/>
            <w:shd w:val="clear" w:color="auto" w:fill="D9D9D9" w:themeFill="background1" w:themeFillShade="D9"/>
            <w:vAlign w:val="center"/>
          </w:tcPr>
          <w:p w:rsidR="00750065" w:rsidRPr="00750065" w:rsidRDefault="00750065" w:rsidP="003E34ED">
            <w:pPr>
              <w:jc w:val="center"/>
              <w:rPr>
                <w:rFonts w:ascii="Arial" w:hAnsi="Arial" w:cs="Arial"/>
                <w:b/>
                <w:sz w:val="24"/>
                <w:szCs w:val="24"/>
              </w:rPr>
            </w:pPr>
            <w:r w:rsidRPr="00750065">
              <w:rPr>
                <w:rFonts w:ascii="Arial" w:hAnsi="Arial" w:cs="Arial"/>
                <w:b/>
                <w:sz w:val="24"/>
                <w:szCs w:val="24"/>
              </w:rPr>
              <w:t>Thèmes</w:t>
            </w:r>
          </w:p>
        </w:tc>
        <w:tc>
          <w:tcPr>
            <w:tcW w:w="2017" w:type="dxa"/>
            <w:shd w:val="clear" w:color="auto" w:fill="D9D9D9" w:themeFill="background1" w:themeFillShade="D9"/>
            <w:vAlign w:val="center"/>
          </w:tcPr>
          <w:p w:rsidR="00750065" w:rsidRPr="00750065" w:rsidRDefault="00750065" w:rsidP="003E34ED">
            <w:pPr>
              <w:jc w:val="center"/>
              <w:rPr>
                <w:rFonts w:ascii="Arial" w:hAnsi="Arial" w:cs="Arial"/>
                <w:b/>
                <w:sz w:val="24"/>
                <w:szCs w:val="24"/>
              </w:rPr>
            </w:pPr>
            <w:r w:rsidRPr="00750065">
              <w:rPr>
                <w:rFonts w:ascii="Arial" w:hAnsi="Arial" w:cs="Arial"/>
                <w:b/>
                <w:sz w:val="24"/>
                <w:szCs w:val="24"/>
              </w:rPr>
              <w:t>Niveau et éléments de difficulté</w:t>
            </w:r>
          </w:p>
          <w:p w:rsidR="00750065" w:rsidRPr="00750065" w:rsidRDefault="00750065" w:rsidP="003E34ED">
            <w:pPr>
              <w:jc w:val="center"/>
              <w:rPr>
                <w:rFonts w:ascii="Arial" w:hAnsi="Arial" w:cs="Arial"/>
                <w:b/>
                <w:sz w:val="24"/>
                <w:szCs w:val="24"/>
              </w:rPr>
            </w:pPr>
            <w:r w:rsidRPr="00750065">
              <w:rPr>
                <w:rFonts w:ascii="Arial" w:hAnsi="Arial" w:cs="Arial"/>
                <w:b/>
                <w:sz w:val="24"/>
                <w:szCs w:val="24"/>
              </w:rPr>
              <w:t>Commentaires</w:t>
            </w:r>
          </w:p>
        </w:tc>
        <w:tc>
          <w:tcPr>
            <w:tcW w:w="11166" w:type="dxa"/>
            <w:shd w:val="clear" w:color="auto" w:fill="D9D9D9" w:themeFill="background1" w:themeFillShade="D9"/>
            <w:vAlign w:val="center"/>
          </w:tcPr>
          <w:p w:rsidR="00750065" w:rsidRPr="00750065" w:rsidRDefault="00750065" w:rsidP="003E34ED">
            <w:pPr>
              <w:jc w:val="center"/>
              <w:rPr>
                <w:rFonts w:ascii="Arial" w:hAnsi="Arial" w:cs="Arial"/>
                <w:b/>
                <w:sz w:val="24"/>
                <w:szCs w:val="24"/>
              </w:rPr>
            </w:pPr>
            <w:r w:rsidRPr="00750065">
              <w:rPr>
                <w:rFonts w:ascii="Arial" w:hAnsi="Arial" w:cs="Arial"/>
                <w:b/>
                <w:sz w:val="24"/>
                <w:szCs w:val="24"/>
              </w:rPr>
              <w:t>Résumé</w:t>
            </w:r>
          </w:p>
        </w:tc>
      </w:tr>
      <w:tr w:rsidR="00750065" w:rsidRPr="003E34ED" w:rsidTr="000E0196">
        <w:tc>
          <w:tcPr>
            <w:tcW w:w="1952" w:type="dxa"/>
            <w:vAlign w:val="center"/>
          </w:tcPr>
          <w:p w:rsidR="00750065" w:rsidRPr="003E34ED" w:rsidRDefault="00750065" w:rsidP="003E34ED">
            <w:pPr>
              <w:rPr>
                <w:rFonts w:ascii="Arial" w:hAnsi="Arial" w:cs="Arial"/>
                <w:sz w:val="24"/>
                <w:szCs w:val="24"/>
              </w:rPr>
            </w:pPr>
            <w:r w:rsidRPr="003E34ED">
              <w:rPr>
                <w:rFonts w:ascii="Arial" w:hAnsi="Arial" w:cs="Arial"/>
                <w:sz w:val="24"/>
                <w:szCs w:val="24"/>
              </w:rPr>
              <w:t xml:space="preserve">1. </w:t>
            </w:r>
            <w:r w:rsidRPr="003E34ED">
              <w:rPr>
                <w:rFonts w:ascii="Arial" w:hAnsi="Arial" w:cs="Arial"/>
                <w:i/>
                <w:sz w:val="24"/>
                <w:szCs w:val="24"/>
              </w:rPr>
              <w:t>La guerre des livres</w:t>
            </w:r>
          </w:p>
          <w:p w:rsidR="00750065" w:rsidRPr="003E34ED" w:rsidRDefault="00750065" w:rsidP="003E34ED">
            <w:pPr>
              <w:rPr>
                <w:rFonts w:ascii="Arial" w:hAnsi="Arial" w:cs="Arial"/>
                <w:sz w:val="24"/>
                <w:szCs w:val="24"/>
              </w:rPr>
            </w:pPr>
            <w:r w:rsidRPr="003E34ED">
              <w:rPr>
                <w:rFonts w:ascii="Arial" w:hAnsi="Arial" w:cs="Arial"/>
                <w:sz w:val="24"/>
                <w:szCs w:val="24"/>
              </w:rPr>
              <w:t>Alain Grousset</w:t>
            </w:r>
          </w:p>
        </w:tc>
        <w:tc>
          <w:tcPr>
            <w:tcW w:w="2834" w:type="dxa"/>
            <w:vAlign w:val="center"/>
          </w:tcPr>
          <w:p w:rsidR="00750065" w:rsidRPr="003E34ED" w:rsidRDefault="00750065" w:rsidP="003E34ED">
            <w:pPr>
              <w:rPr>
                <w:rFonts w:ascii="Arial" w:hAnsi="Arial" w:cs="Arial"/>
                <w:sz w:val="24"/>
                <w:szCs w:val="24"/>
              </w:rPr>
            </w:pPr>
            <w:r w:rsidRPr="003E34ED">
              <w:rPr>
                <w:rFonts w:ascii="Arial" w:hAnsi="Arial" w:cs="Arial"/>
                <w:sz w:val="24"/>
                <w:szCs w:val="24"/>
              </w:rPr>
              <w:t>La valeur des livres et des métiers reliés par rapport aux données numériques.</w:t>
            </w:r>
          </w:p>
        </w:tc>
        <w:tc>
          <w:tcPr>
            <w:tcW w:w="2017" w:type="dxa"/>
            <w:vAlign w:val="center"/>
          </w:tcPr>
          <w:p w:rsidR="00750065" w:rsidRPr="003E34ED" w:rsidRDefault="00750065" w:rsidP="00750065">
            <w:pPr>
              <w:rPr>
                <w:rFonts w:ascii="Arial" w:hAnsi="Arial" w:cs="Arial"/>
                <w:sz w:val="24"/>
                <w:szCs w:val="24"/>
              </w:rPr>
            </w:pPr>
            <w:r w:rsidRPr="003E34ED">
              <w:rPr>
                <w:rFonts w:ascii="Arial" w:hAnsi="Arial" w:cs="Arial"/>
                <w:sz w:val="24"/>
                <w:szCs w:val="24"/>
              </w:rPr>
              <w:t>Intermédiaire</w:t>
            </w:r>
            <w:r>
              <w:rPr>
                <w:rFonts w:ascii="Arial" w:hAnsi="Arial" w:cs="Arial"/>
                <w:sz w:val="24"/>
                <w:szCs w:val="24"/>
              </w:rPr>
              <w:t xml:space="preserve"> </w:t>
            </w:r>
          </w:p>
        </w:tc>
        <w:tc>
          <w:tcPr>
            <w:tcW w:w="11166" w:type="dxa"/>
            <w:vAlign w:val="center"/>
          </w:tcPr>
          <w:p w:rsidR="00750065" w:rsidRPr="003E34ED" w:rsidRDefault="00750065" w:rsidP="00750065">
            <w:pPr>
              <w:rPr>
                <w:rFonts w:ascii="Arial" w:hAnsi="Arial" w:cs="Arial"/>
                <w:sz w:val="24"/>
                <w:szCs w:val="24"/>
              </w:rPr>
            </w:pPr>
            <w:proofErr w:type="spellStart"/>
            <w:r w:rsidRPr="003E34ED">
              <w:rPr>
                <w:rFonts w:ascii="Arial" w:hAnsi="Arial" w:cs="Arial"/>
                <w:sz w:val="24"/>
                <w:szCs w:val="24"/>
              </w:rPr>
              <w:t>Shadi</w:t>
            </w:r>
            <w:proofErr w:type="spellEnd"/>
            <w:r w:rsidRPr="003E34ED">
              <w:rPr>
                <w:rFonts w:ascii="Arial" w:hAnsi="Arial" w:cs="Arial"/>
                <w:sz w:val="24"/>
                <w:szCs w:val="24"/>
              </w:rPr>
              <w:t xml:space="preserve">, jeune pilote de la Sécession, échoue sur </w:t>
            </w:r>
            <w:proofErr w:type="spellStart"/>
            <w:r w:rsidRPr="003E34ED">
              <w:rPr>
                <w:rFonts w:ascii="Arial" w:hAnsi="Arial" w:cs="Arial"/>
                <w:sz w:val="24"/>
                <w:szCs w:val="24"/>
              </w:rPr>
              <w:t>Libel</w:t>
            </w:r>
            <w:proofErr w:type="spellEnd"/>
            <w:r w:rsidRPr="003E34ED">
              <w:rPr>
                <w:rFonts w:ascii="Arial" w:hAnsi="Arial" w:cs="Arial"/>
                <w:sz w:val="24"/>
                <w:szCs w:val="24"/>
              </w:rPr>
              <w:t>, une planète ennemie devenue la dernière bibliothèque de l’univers</w:t>
            </w:r>
            <w:r>
              <w:rPr>
                <w:rFonts w:ascii="Arial" w:hAnsi="Arial" w:cs="Arial"/>
                <w:sz w:val="24"/>
                <w:szCs w:val="24"/>
              </w:rPr>
              <w:t>. L</w:t>
            </w:r>
            <w:r w:rsidRPr="003E34ED">
              <w:rPr>
                <w:rFonts w:ascii="Arial" w:hAnsi="Arial" w:cs="Arial"/>
                <w:sz w:val="24"/>
                <w:szCs w:val="24"/>
              </w:rPr>
              <w:t>a découverte d’un remèd</w:t>
            </w:r>
            <w:r>
              <w:rPr>
                <w:rFonts w:ascii="Arial" w:hAnsi="Arial" w:cs="Arial"/>
                <w:sz w:val="24"/>
                <w:szCs w:val="24"/>
              </w:rPr>
              <w:t xml:space="preserve">e dans un vieux livre permet de sauver la fille de l’Empereur d’une mort certaine. Cela permet </w:t>
            </w:r>
            <w:r w:rsidRPr="003E34ED">
              <w:rPr>
                <w:rFonts w:ascii="Arial" w:hAnsi="Arial" w:cs="Arial"/>
                <w:sz w:val="24"/>
                <w:szCs w:val="24"/>
              </w:rPr>
              <w:t xml:space="preserve">de conclure que </w:t>
            </w:r>
            <w:r>
              <w:rPr>
                <w:rFonts w:ascii="Arial" w:hAnsi="Arial" w:cs="Arial"/>
                <w:sz w:val="24"/>
                <w:szCs w:val="24"/>
              </w:rPr>
              <w:t>les livres</w:t>
            </w:r>
            <w:r w:rsidRPr="003E34ED">
              <w:rPr>
                <w:rFonts w:ascii="Arial" w:hAnsi="Arial" w:cs="Arial"/>
                <w:sz w:val="24"/>
                <w:szCs w:val="24"/>
              </w:rPr>
              <w:t xml:space="preserve"> font partie du patrimoine de l’humanité</w:t>
            </w:r>
            <w:r>
              <w:rPr>
                <w:rFonts w:ascii="Arial" w:hAnsi="Arial" w:cs="Arial"/>
                <w:sz w:val="24"/>
                <w:szCs w:val="24"/>
              </w:rPr>
              <w:t xml:space="preserve"> et doivent être conservés</w:t>
            </w:r>
            <w:r w:rsidRPr="003E34ED">
              <w:rPr>
                <w:rFonts w:ascii="Arial" w:hAnsi="Arial" w:cs="Arial"/>
                <w:sz w:val="24"/>
                <w:szCs w:val="24"/>
              </w:rPr>
              <w:t xml:space="preserve">. </w:t>
            </w:r>
          </w:p>
        </w:tc>
      </w:tr>
      <w:tr w:rsidR="00750065" w:rsidRPr="003E34ED" w:rsidTr="000E0196">
        <w:tc>
          <w:tcPr>
            <w:tcW w:w="1952" w:type="dxa"/>
            <w:vAlign w:val="center"/>
          </w:tcPr>
          <w:p w:rsidR="00750065" w:rsidRPr="003E34ED" w:rsidRDefault="00750065" w:rsidP="003E34ED">
            <w:pPr>
              <w:rPr>
                <w:rFonts w:ascii="Arial" w:hAnsi="Arial" w:cs="Arial"/>
                <w:sz w:val="24"/>
                <w:szCs w:val="24"/>
              </w:rPr>
            </w:pPr>
            <w:r w:rsidRPr="003E34ED">
              <w:rPr>
                <w:rFonts w:ascii="Arial" w:hAnsi="Arial" w:cs="Arial"/>
                <w:sz w:val="24"/>
                <w:szCs w:val="24"/>
              </w:rPr>
              <w:t xml:space="preserve">2. </w:t>
            </w:r>
            <w:proofErr w:type="spellStart"/>
            <w:r w:rsidRPr="003E34ED">
              <w:rPr>
                <w:rFonts w:ascii="Arial" w:hAnsi="Arial" w:cs="Arial"/>
                <w:i/>
                <w:sz w:val="24"/>
                <w:szCs w:val="24"/>
              </w:rPr>
              <w:t>Surréal</w:t>
            </w:r>
            <w:proofErr w:type="spellEnd"/>
            <w:r w:rsidRPr="003E34ED">
              <w:rPr>
                <w:rFonts w:ascii="Arial" w:hAnsi="Arial" w:cs="Arial"/>
                <w:i/>
                <w:sz w:val="24"/>
                <w:szCs w:val="24"/>
              </w:rPr>
              <w:t xml:space="preserve"> 3000</w:t>
            </w:r>
          </w:p>
          <w:p w:rsidR="00750065" w:rsidRPr="003E34ED" w:rsidRDefault="00750065" w:rsidP="003E34ED">
            <w:pPr>
              <w:rPr>
                <w:rFonts w:ascii="Arial" w:hAnsi="Arial" w:cs="Arial"/>
                <w:sz w:val="24"/>
                <w:szCs w:val="24"/>
              </w:rPr>
            </w:pPr>
            <w:r w:rsidRPr="003E34ED">
              <w:rPr>
                <w:rFonts w:ascii="Arial" w:hAnsi="Arial" w:cs="Arial"/>
                <w:sz w:val="24"/>
                <w:szCs w:val="24"/>
              </w:rPr>
              <w:t>Suzanne Martel</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Les cités du futur</w:t>
            </w:r>
          </w:p>
          <w:p w:rsidR="00750065" w:rsidRDefault="00750065" w:rsidP="003E34ED">
            <w:pPr>
              <w:rPr>
                <w:rFonts w:ascii="Arial" w:hAnsi="Arial" w:cs="Arial"/>
                <w:sz w:val="24"/>
                <w:szCs w:val="24"/>
              </w:rPr>
            </w:pPr>
            <w:r>
              <w:rPr>
                <w:rFonts w:ascii="Arial" w:hAnsi="Arial" w:cs="Arial"/>
                <w:sz w:val="24"/>
                <w:szCs w:val="24"/>
              </w:rPr>
              <w:t>Catastrophe naturelle</w:t>
            </w:r>
          </w:p>
          <w:p w:rsidR="00750065" w:rsidRPr="003E34ED" w:rsidRDefault="00750065" w:rsidP="003E34ED">
            <w:pPr>
              <w:rPr>
                <w:rFonts w:ascii="Arial" w:hAnsi="Arial" w:cs="Arial"/>
                <w:sz w:val="24"/>
                <w:szCs w:val="24"/>
              </w:rPr>
            </w:pPr>
            <w:r>
              <w:rPr>
                <w:rFonts w:ascii="Arial" w:hAnsi="Arial" w:cs="Arial"/>
                <w:sz w:val="24"/>
                <w:szCs w:val="24"/>
              </w:rPr>
              <w:t>L’adolescence</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Intermédiaire</w:t>
            </w:r>
          </w:p>
        </w:tc>
        <w:tc>
          <w:tcPr>
            <w:tcW w:w="11166" w:type="dxa"/>
            <w:vAlign w:val="center"/>
          </w:tcPr>
          <w:p w:rsidR="00750065" w:rsidRPr="003E34ED" w:rsidRDefault="00750065" w:rsidP="003E34ED">
            <w:pPr>
              <w:rPr>
                <w:rFonts w:ascii="Arial" w:hAnsi="Arial" w:cs="Arial"/>
                <w:sz w:val="24"/>
                <w:szCs w:val="24"/>
              </w:rPr>
            </w:pPr>
            <w:r w:rsidRPr="003E34ED">
              <w:rPr>
                <w:rFonts w:ascii="Arial" w:hAnsi="Arial" w:cs="Arial"/>
                <w:sz w:val="24"/>
                <w:szCs w:val="24"/>
              </w:rPr>
              <w:t xml:space="preserve">Mille ans après la destruction atomique, un petit groupe d’humains vit dans la cité souterraine </w:t>
            </w:r>
            <w:r>
              <w:rPr>
                <w:rFonts w:ascii="Arial" w:hAnsi="Arial" w:cs="Arial"/>
                <w:sz w:val="24"/>
                <w:szCs w:val="24"/>
              </w:rPr>
              <w:t xml:space="preserve">de </w:t>
            </w:r>
            <w:proofErr w:type="spellStart"/>
            <w:r>
              <w:rPr>
                <w:rFonts w:ascii="Arial" w:hAnsi="Arial" w:cs="Arial"/>
                <w:sz w:val="24"/>
                <w:szCs w:val="24"/>
              </w:rPr>
              <w:t>Surréal</w:t>
            </w:r>
            <w:proofErr w:type="spellEnd"/>
            <w:r>
              <w:rPr>
                <w:rFonts w:ascii="Arial" w:hAnsi="Arial" w:cs="Arial"/>
                <w:sz w:val="24"/>
                <w:szCs w:val="24"/>
              </w:rPr>
              <w:t xml:space="preserve"> sous le Mont Royal. L</w:t>
            </w:r>
            <w:r w:rsidRPr="003E34ED">
              <w:rPr>
                <w:rFonts w:ascii="Arial" w:hAnsi="Arial" w:cs="Arial"/>
                <w:sz w:val="24"/>
                <w:szCs w:val="24"/>
              </w:rPr>
              <w:t>es habitants ne sont jamais sortis à l’air libre. À la suite d’un tremblement de terre qui endommage la source d’énergie dont dépend la survie de la cité et ouvre une brèche dans le rocher, Luc, un jeune garçon aventureux, se glisse en secret par la fissure et découvre que la surface de la Terre est à nouveau habitée pa</w:t>
            </w:r>
            <w:r>
              <w:rPr>
                <w:rFonts w:ascii="Arial" w:hAnsi="Arial" w:cs="Arial"/>
                <w:sz w:val="24"/>
                <w:szCs w:val="24"/>
              </w:rPr>
              <w:t>r une population qu’il apprend</w:t>
            </w:r>
            <w:r w:rsidRPr="003E34ED">
              <w:rPr>
                <w:rFonts w:ascii="Arial" w:hAnsi="Arial" w:cs="Arial"/>
                <w:sz w:val="24"/>
                <w:szCs w:val="24"/>
              </w:rPr>
              <w:t xml:space="preserve"> à connaitre.</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3</w:t>
            </w:r>
            <w:r w:rsidRPr="00C110FE">
              <w:rPr>
                <w:rFonts w:ascii="Arial" w:hAnsi="Arial" w:cs="Arial"/>
                <w:i/>
                <w:sz w:val="24"/>
                <w:szCs w:val="24"/>
              </w:rPr>
              <w:t>. Les Mange-Forêts</w:t>
            </w:r>
          </w:p>
          <w:p w:rsidR="00750065" w:rsidRDefault="00750065" w:rsidP="003E34ED">
            <w:pPr>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Aldany</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Destruction des forêts</w:t>
            </w:r>
          </w:p>
          <w:p w:rsidR="00750065" w:rsidRDefault="00750065" w:rsidP="003E34ED">
            <w:pPr>
              <w:rPr>
                <w:rFonts w:ascii="Arial" w:hAnsi="Arial" w:cs="Arial"/>
                <w:sz w:val="24"/>
                <w:szCs w:val="24"/>
              </w:rPr>
            </w:pPr>
            <w:r>
              <w:rPr>
                <w:rFonts w:ascii="Arial" w:hAnsi="Arial" w:cs="Arial"/>
                <w:sz w:val="24"/>
                <w:szCs w:val="24"/>
              </w:rPr>
              <w:t>Conservation des planètes</w:t>
            </w:r>
          </w:p>
          <w:p w:rsidR="00750065" w:rsidRPr="003E34ED" w:rsidRDefault="00750065" w:rsidP="003E34ED">
            <w:pPr>
              <w:rPr>
                <w:rFonts w:ascii="Arial" w:hAnsi="Arial" w:cs="Arial"/>
                <w:sz w:val="24"/>
                <w:szCs w:val="24"/>
              </w:rPr>
            </w:pPr>
            <w:r>
              <w:rPr>
                <w:rFonts w:ascii="Arial" w:hAnsi="Arial" w:cs="Arial"/>
                <w:sz w:val="24"/>
                <w:szCs w:val="24"/>
              </w:rPr>
              <w:t>Lien parents/enfant</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9A6A0F">
            <w:pPr>
              <w:rPr>
                <w:rFonts w:ascii="Arial" w:hAnsi="Arial" w:cs="Arial"/>
                <w:sz w:val="24"/>
                <w:szCs w:val="24"/>
              </w:rPr>
            </w:pPr>
            <w:r>
              <w:rPr>
                <w:rFonts w:ascii="Arial" w:hAnsi="Arial" w:cs="Arial"/>
                <w:sz w:val="24"/>
                <w:szCs w:val="24"/>
              </w:rPr>
              <w:t xml:space="preserve">Grâce à ses pouvoirs de </w:t>
            </w:r>
            <w:r w:rsidRPr="009A6A0F">
              <w:rPr>
                <w:rFonts w:ascii="Arial" w:hAnsi="Arial" w:cs="Arial"/>
                <w:i/>
                <w:sz w:val="24"/>
                <w:szCs w:val="24"/>
              </w:rPr>
              <w:t>sensitif</w:t>
            </w:r>
            <w:r>
              <w:rPr>
                <w:rFonts w:ascii="Arial" w:hAnsi="Arial" w:cs="Arial"/>
                <w:sz w:val="24"/>
                <w:szCs w:val="24"/>
              </w:rPr>
              <w:t xml:space="preserve">, Kerri ne peut croire à la mort de ses parents sur la planète </w:t>
            </w:r>
            <w:proofErr w:type="spellStart"/>
            <w:r>
              <w:rPr>
                <w:rFonts w:ascii="Arial" w:hAnsi="Arial" w:cs="Arial"/>
                <w:sz w:val="24"/>
                <w:szCs w:val="24"/>
              </w:rPr>
              <w:t>Amazonia</w:t>
            </w:r>
            <w:proofErr w:type="spellEnd"/>
            <w:r>
              <w:rPr>
                <w:rFonts w:ascii="Arial" w:hAnsi="Arial" w:cs="Arial"/>
                <w:sz w:val="24"/>
                <w:szCs w:val="24"/>
              </w:rPr>
              <w:t xml:space="preserve"> et se lance à leur recherche. Sur </w:t>
            </w:r>
            <w:proofErr w:type="spellStart"/>
            <w:r>
              <w:rPr>
                <w:rFonts w:ascii="Arial" w:hAnsi="Arial" w:cs="Arial"/>
                <w:sz w:val="24"/>
                <w:szCs w:val="24"/>
              </w:rPr>
              <w:t>Amazonia</w:t>
            </w:r>
            <w:proofErr w:type="spellEnd"/>
            <w:r>
              <w:rPr>
                <w:rFonts w:ascii="Arial" w:hAnsi="Arial" w:cs="Arial"/>
                <w:sz w:val="24"/>
                <w:szCs w:val="24"/>
              </w:rPr>
              <w:t>, il découvre un écosystème et une forêt extrêmement riche faisant l’envie de certains explorateurs sans scrupule. Kerri réussit à retrouver ses parents tout en assurant la survie de cette planète et de ses habitants.</w:t>
            </w:r>
          </w:p>
        </w:tc>
      </w:tr>
      <w:tr w:rsidR="00750065" w:rsidRPr="003E34ED" w:rsidTr="000E0196">
        <w:tc>
          <w:tcPr>
            <w:tcW w:w="1952" w:type="dxa"/>
            <w:vAlign w:val="center"/>
          </w:tcPr>
          <w:p w:rsidR="00750065" w:rsidRPr="00AB1836" w:rsidRDefault="00750065" w:rsidP="003E34ED">
            <w:pPr>
              <w:rPr>
                <w:rFonts w:ascii="Arial" w:hAnsi="Arial" w:cs="Arial"/>
                <w:i/>
                <w:sz w:val="24"/>
                <w:szCs w:val="24"/>
              </w:rPr>
            </w:pPr>
            <w:r>
              <w:rPr>
                <w:rFonts w:ascii="Arial" w:hAnsi="Arial" w:cs="Arial"/>
                <w:sz w:val="24"/>
                <w:szCs w:val="24"/>
              </w:rPr>
              <w:t xml:space="preserve">4. </w:t>
            </w:r>
            <w:r w:rsidRPr="00AB1836">
              <w:rPr>
                <w:rFonts w:ascii="Arial" w:hAnsi="Arial" w:cs="Arial"/>
                <w:i/>
                <w:sz w:val="24"/>
                <w:szCs w:val="24"/>
              </w:rPr>
              <w:t>Céleste, ma planète</w:t>
            </w:r>
          </w:p>
          <w:p w:rsidR="00750065" w:rsidRDefault="00750065" w:rsidP="003E34ED">
            <w:pPr>
              <w:rPr>
                <w:rFonts w:ascii="Arial" w:hAnsi="Arial" w:cs="Arial"/>
                <w:sz w:val="24"/>
                <w:szCs w:val="24"/>
              </w:rPr>
            </w:pPr>
            <w:r>
              <w:rPr>
                <w:rFonts w:ascii="Arial" w:hAnsi="Arial" w:cs="Arial"/>
                <w:sz w:val="24"/>
                <w:szCs w:val="24"/>
              </w:rPr>
              <w:t xml:space="preserve">Timothée de </w:t>
            </w:r>
            <w:proofErr w:type="spellStart"/>
            <w:r>
              <w:rPr>
                <w:rFonts w:ascii="Arial" w:hAnsi="Arial" w:cs="Arial"/>
                <w:sz w:val="24"/>
                <w:szCs w:val="24"/>
              </w:rPr>
              <w:t>Fombelle</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Réflexion poétique sur l’environnement et l’avenir de la planète</w:t>
            </w:r>
          </w:p>
          <w:p w:rsidR="00750065" w:rsidRPr="003E34ED" w:rsidRDefault="00750065" w:rsidP="003E34ED">
            <w:pPr>
              <w:rPr>
                <w:rFonts w:ascii="Arial" w:hAnsi="Arial" w:cs="Arial"/>
                <w:sz w:val="24"/>
                <w:szCs w:val="24"/>
              </w:rPr>
            </w:pPr>
            <w:r>
              <w:rPr>
                <w:rFonts w:ascii="Arial" w:hAnsi="Arial" w:cs="Arial"/>
                <w:sz w:val="24"/>
                <w:szCs w:val="24"/>
              </w:rPr>
              <w:t>Histoire d’amour</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AB1836">
            <w:pPr>
              <w:rPr>
                <w:rFonts w:ascii="Arial" w:hAnsi="Arial" w:cs="Arial"/>
                <w:sz w:val="24"/>
                <w:szCs w:val="24"/>
              </w:rPr>
            </w:pPr>
            <w:r>
              <w:rPr>
                <w:rFonts w:ascii="Arial" w:hAnsi="Arial" w:cs="Arial"/>
                <w:sz w:val="24"/>
                <w:szCs w:val="24"/>
              </w:rPr>
              <w:t xml:space="preserve">Un amour se noue entre un garçon et Céleste, une jeune fille malade. La santé de Céleste se détériore à la même vitesse que l’environnement de la Terre. Grâce au narrateur, Céleste et la planète guérissent. </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 xml:space="preserve">5. </w:t>
            </w:r>
            <w:r w:rsidRPr="006F1D49">
              <w:rPr>
                <w:rFonts w:ascii="Arial" w:hAnsi="Arial" w:cs="Arial"/>
                <w:i/>
                <w:sz w:val="24"/>
                <w:szCs w:val="24"/>
              </w:rPr>
              <w:t>Les aventures de Tintin</w:t>
            </w:r>
          </w:p>
          <w:p w:rsidR="00750065" w:rsidRPr="00AB1836" w:rsidRDefault="00750065" w:rsidP="003E34ED">
            <w:pPr>
              <w:rPr>
                <w:rFonts w:ascii="Arial" w:hAnsi="Arial" w:cs="Arial"/>
                <w:i/>
                <w:sz w:val="24"/>
                <w:szCs w:val="24"/>
              </w:rPr>
            </w:pPr>
            <w:r w:rsidRPr="00AB1836">
              <w:rPr>
                <w:rFonts w:ascii="Arial" w:hAnsi="Arial" w:cs="Arial"/>
                <w:i/>
                <w:sz w:val="24"/>
                <w:szCs w:val="24"/>
              </w:rPr>
              <w:t>On a marché sur la Lune</w:t>
            </w:r>
          </w:p>
          <w:p w:rsidR="00750065" w:rsidRDefault="00750065" w:rsidP="003E34ED">
            <w:pPr>
              <w:rPr>
                <w:rFonts w:ascii="Arial" w:hAnsi="Arial" w:cs="Arial"/>
                <w:sz w:val="24"/>
                <w:szCs w:val="24"/>
              </w:rPr>
            </w:pPr>
            <w:r>
              <w:rPr>
                <w:rFonts w:ascii="Arial" w:hAnsi="Arial" w:cs="Arial"/>
                <w:sz w:val="24"/>
                <w:szCs w:val="24"/>
              </w:rPr>
              <w:t>Hergé</w:t>
            </w:r>
          </w:p>
        </w:tc>
        <w:tc>
          <w:tcPr>
            <w:tcW w:w="2834" w:type="dxa"/>
            <w:vAlign w:val="center"/>
          </w:tcPr>
          <w:p w:rsidR="00750065" w:rsidRDefault="00750065" w:rsidP="00414210">
            <w:pPr>
              <w:rPr>
                <w:rFonts w:ascii="Arial" w:hAnsi="Arial" w:cs="Arial"/>
                <w:sz w:val="24"/>
                <w:szCs w:val="24"/>
              </w:rPr>
            </w:pPr>
            <w:r>
              <w:rPr>
                <w:rFonts w:ascii="Arial" w:hAnsi="Arial" w:cs="Arial"/>
                <w:sz w:val="24"/>
                <w:szCs w:val="24"/>
              </w:rPr>
              <w:t>Exploration de l’espace</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Intermédiaire</w:t>
            </w:r>
          </w:p>
          <w:p w:rsidR="00750065" w:rsidRDefault="00750065" w:rsidP="003F1DA5">
            <w:pPr>
              <w:rPr>
                <w:rFonts w:ascii="Arial" w:hAnsi="Arial" w:cs="Arial"/>
                <w:sz w:val="24"/>
                <w:szCs w:val="24"/>
              </w:rPr>
            </w:pPr>
            <w:r>
              <w:rPr>
                <w:rFonts w:ascii="Arial" w:hAnsi="Arial" w:cs="Arial"/>
                <w:sz w:val="24"/>
                <w:szCs w:val="24"/>
              </w:rPr>
              <w:t>Intéressant de constater de quelle façon Hergé a imaginé le premier voyage sur la Lune avant qu’il ait réellement lieu</w:t>
            </w:r>
          </w:p>
        </w:tc>
        <w:tc>
          <w:tcPr>
            <w:tcW w:w="11166" w:type="dxa"/>
            <w:vAlign w:val="center"/>
          </w:tcPr>
          <w:p w:rsidR="00750065" w:rsidRDefault="00750065" w:rsidP="003966C4">
            <w:pPr>
              <w:rPr>
                <w:rFonts w:ascii="Arial" w:hAnsi="Arial" w:cs="Arial"/>
                <w:sz w:val="24"/>
                <w:szCs w:val="24"/>
              </w:rPr>
            </w:pPr>
            <w:r>
              <w:rPr>
                <w:rFonts w:ascii="Arial" w:hAnsi="Arial" w:cs="Arial"/>
                <w:sz w:val="24"/>
                <w:szCs w:val="24"/>
              </w:rPr>
              <w:t xml:space="preserve">Tintin et ses amis participent au premier voyage d’exploration de la Lune. Les péripéties se succèdent. La fusée se pose finalement sur la Lune et ses occupants sont les premiers à y poser le pied. Malgré l’intervention d’adversaires et surtout d’un traitre qui souhaitent détourner à leur profit la mission, Tintin et ses amis reviennent sains et saufs sur la Terre. </w:t>
            </w:r>
          </w:p>
          <w:p w:rsidR="00750065" w:rsidRDefault="00750065" w:rsidP="003966C4">
            <w:pPr>
              <w:rPr>
                <w:rFonts w:ascii="Arial" w:hAnsi="Arial" w:cs="Arial"/>
                <w:sz w:val="24"/>
                <w:szCs w:val="24"/>
              </w:rPr>
            </w:pPr>
            <w:r>
              <w:rPr>
                <w:rFonts w:ascii="Arial" w:hAnsi="Arial" w:cs="Arial"/>
                <w:sz w:val="24"/>
                <w:szCs w:val="24"/>
              </w:rPr>
              <w:t>Suite d’</w:t>
            </w:r>
            <w:r w:rsidRPr="00750065">
              <w:rPr>
                <w:rFonts w:ascii="Arial" w:hAnsi="Arial" w:cs="Arial"/>
                <w:i/>
                <w:sz w:val="24"/>
                <w:szCs w:val="24"/>
              </w:rPr>
              <w:t>Objectif lune</w:t>
            </w:r>
            <w:r>
              <w:rPr>
                <w:rFonts w:ascii="Arial" w:hAnsi="Arial" w:cs="Arial"/>
                <w:sz w:val="24"/>
                <w:szCs w:val="24"/>
              </w:rPr>
              <w:t>.</w:t>
            </w:r>
          </w:p>
        </w:tc>
      </w:tr>
      <w:tr w:rsidR="00750065" w:rsidRPr="003E34ED" w:rsidTr="000E0196">
        <w:tc>
          <w:tcPr>
            <w:tcW w:w="1952" w:type="dxa"/>
            <w:vAlign w:val="center"/>
          </w:tcPr>
          <w:p w:rsidR="00750065" w:rsidRPr="003966C4" w:rsidRDefault="00750065" w:rsidP="003E34ED">
            <w:pPr>
              <w:rPr>
                <w:rFonts w:ascii="Arial" w:hAnsi="Arial" w:cs="Arial"/>
                <w:i/>
                <w:sz w:val="24"/>
                <w:szCs w:val="24"/>
              </w:rPr>
            </w:pPr>
            <w:r>
              <w:rPr>
                <w:rFonts w:ascii="Arial" w:hAnsi="Arial" w:cs="Arial"/>
                <w:sz w:val="24"/>
                <w:szCs w:val="24"/>
              </w:rPr>
              <w:t xml:space="preserve">6. </w:t>
            </w:r>
            <w:r w:rsidRPr="003966C4">
              <w:rPr>
                <w:rFonts w:ascii="Arial" w:hAnsi="Arial" w:cs="Arial"/>
                <w:i/>
                <w:sz w:val="24"/>
                <w:szCs w:val="24"/>
              </w:rPr>
              <w:t>L’école est finie</w:t>
            </w:r>
          </w:p>
          <w:p w:rsidR="00750065" w:rsidRDefault="00750065" w:rsidP="003E34ED">
            <w:pPr>
              <w:rPr>
                <w:rFonts w:ascii="Arial" w:hAnsi="Arial" w:cs="Arial"/>
                <w:sz w:val="24"/>
                <w:szCs w:val="24"/>
              </w:rPr>
            </w:pPr>
            <w:r>
              <w:rPr>
                <w:rFonts w:ascii="Arial" w:hAnsi="Arial" w:cs="Arial"/>
                <w:sz w:val="24"/>
                <w:szCs w:val="24"/>
              </w:rPr>
              <w:lastRenderedPageBreak/>
              <w:t xml:space="preserve">Yves </w:t>
            </w:r>
            <w:proofErr w:type="spellStart"/>
            <w:r>
              <w:rPr>
                <w:rFonts w:ascii="Arial" w:hAnsi="Arial" w:cs="Arial"/>
                <w:sz w:val="24"/>
                <w:szCs w:val="24"/>
              </w:rPr>
              <w:t>Grevet</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lastRenderedPageBreak/>
              <w:t>Critique sociale laissant place à l’interprétation</w:t>
            </w:r>
          </w:p>
          <w:p w:rsidR="00750065" w:rsidRDefault="00750065" w:rsidP="003E34ED">
            <w:pPr>
              <w:rPr>
                <w:rFonts w:ascii="Arial" w:hAnsi="Arial" w:cs="Arial"/>
                <w:sz w:val="24"/>
                <w:szCs w:val="24"/>
              </w:rPr>
            </w:pPr>
            <w:r>
              <w:rPr>
                <w:rFonts w:ascii="Arial" w:hAnsi="Arial" w:cs="Arial"/>
                <w:sz w:val="24"/>
                <w:szCs w:val="24"/>
              </w:rPr>
              <w:lastRenderedPageBreak/>
              <w:t>Une belle façon de faire valoir l’école telle qu’on la connait</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lastRenderedPageBreak/>
              <w:t>Facile</w:t>
            </w:r>
          </w:p>
          <w:p w:rsidR="00750065" w:rsidRDefault="00750065" w:rsidP="00750065">
            <w:pPr>
              <w:rPr>
                <w:rFonts w:ascii="Arial" w:hAnsi="Arial" w:cs="Arial"/>
                <w:sz w:val="24"/>
                <w:szCs w:val="24"/>
              </w:rPr>
            </w:pPr>
            <w:r>
              <w:rPr>
                <w:rFonts w:ascii="Arial" w:hAnsi="Arial" w:cs="Arial"/>
                <w:sz w:val="24"/>
                <w:szCs w:val="24"/>
              </w:rPr>
              <w:t xml:space="preserve">Petite histoire </w:t>
            </w:r>
            <w:r>
              <w:rPr>
                <w:rFonts w:ascii="Arial" w:hAnsi="Arial" w:cs="Arial"/>
                <w:sz w:val="24"/>
                <w:szCs w:val="24"/>
              </w:rPr>
              <w:lastRenderedPageBreak/>
              <w:t>d’amour entre les personnages principaux</w:t>
            </w:r>
          </w:p>
          <w:p w:rsidR="00750065" w:rsidRDefault="00750065" w:rsidP="00750065">
            <w:pPr>
              <w:rPr>
                <w:rFonts w:ascii="Arial" w:hAnsi="Arial" w:cs="Arial"/>
                <w:sz w:val="24"/>
                <w:szCs w:val="24"/>
              </w:rPr>
            </w:pPr>
            <w:r>
              <w:rPr>
                <w:rFonts w:ascii="Arial" w:hAnsi="Arial" w:cs="Arial"/>
                <w:sz w:val="24"/>
                <w:szCs w:val="24"/>
              </w:rPr>
              <w:t>Lecture commune</w:t>
            </w:r>
          </w:p>
        </w:tc>
        <w:tc>
          <w:tcPr>
            <w:tcW w:w="11166" w:type="dxa"/>
            <w:vAlign w:val="center"/>
          </w:tcPr>
          <w:p w:rsidR="00750065" w:rsidRDefault="00750065" w:rsidP="003F1F3B">
            <w:pPr>
              <w:rPr>
                <w:rFonts w:ascii="Arial" w:hAnsi="Arial" w:cs="Arial"/>
                <w:sz w:val="24"/>
                <w:szCs w:val="24"/>
              </w:rPr>
            </w:pPr>
            <w:r>
              <w:rPr>
                <w:rFonts w:ascii="Arial" w:hAnsi="Arial" w:cs="Arial"/>
                <w:sz w:val="24"/>
                <w:szCs w:val="24"/>
              </w:rPr>
              <w:lastRenderedPageBreak/>
              <w:t xml:space="preserve">2028. L’école a cessé d’être gratuite. L’éducation des enfants de parents moins fortunés est prise en charge par des entreprises commerciales. C’est le cas de Lila et du narrateur. Quelques familles, </w:t>
            </w:r>
            <w:r>
              <w:rPr>
                <w:rFonts w:ascii="Arial" w:hAnsi="Arial" w:cs="Arial"/>
                <w:sz w:val="24"/>
                <w:szCs w:val="24"/>
              </w:rPr>
              <w:lastRenderedPageBreak/>
              <w:t xml:space="preserve">comme celle de Lila, décident d’envoyer leurs enfants dans des écoles clandestines, basées sur le modèle des écoles que nous connaissons aujourd’hui, où les enseignants sont attentifs à leurs élèves et l’apprentissage n’est pas lié au domaine d’expertise d’une entreprise. </w:t>
            </w:r>
            <w:r w:rsidR="00764E7F">
              <w:rPr>
                <w:rFonts w:ascii="Arial" w:hAnsi="Arial" w:cs="Arial"/>
                <w:sz w:val="24"/>
                <w:szCs w:val="24"/>
              </w:rPr>
              <w:t>À la fin, un appel à la révolte est lancé.</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lastRenderedPageBreak/>
              <w:t xml:space="preserve">7. </w:t>
            </w:r>
            <w:r w:rsidRPr="003F1F3B">
              <w:rPr>
                <w:rFonts w:ascii="Arial" w:hAnsi="Arial" w:cs="Arial"/>
                <w:i/>
                <w:sz w:val="24"/>
                <w:szCs w:val="24"/>
              </w:rPr>
              <w:t>Graines du futur</w:t>
            </w:r>
          </w:p>
          <w:p w:rsidR="00750065" w:rsidRDefault="00750065" w:rsidP="003E34ED">
            <w:pPr>
              <w:rPr>
                <w:rFonts w:ascii="Arial" w:hAnsi="Arial" w:cs="Arial"/>
                <w:sz w:val="24"/>
                <w:szCs w:val="24"/>
              </w:rPr>
            </w:pPr>
            <w:r>
              <w:rPr>
                <w:rFonts w:ascii="Arial" w:hAnsi="Arial" w:cs="Arial"/>
                <w:sz w:val="24"/>
                <w:szCs w:val="24"/>
              </w:rPr>
              <w:t>Préface d’Albert Jacquard</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 xml:space="preserve">Clones, éoliennes flottant en atmosphère, maisons tueuses, </w:t>
            </w:r>
            <w:proofErr w:type="spellStart"/>
            <w:r>
              <w:rPr>
                <w:rFonts w:ascii="Arial" w:hAnsi="Arial" w:cs="Arial"/>
                <w:sz w:val="24"/>
                <w:szCs w:val="24"/>
              </w:rPr>
              <w:t>nanorobots</w:t>
            </w:r>
            <w:proofErr w:type="spellEnd"/>
            <w:r>
              <w:rPr>
                <w:rFonts w:ascii="Arial" w:hAnsi="Arial" w:cs="Arial"/>
                <w:sz w:val="24"/>
                <w:szCs w:val="24"/>
              </w:rPr>
              <w:t>, etc.</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Avancé</w:t>
            </w:r>
          </w:p>
          <w:p w:rsidR="00750065" w:rsidRDefault="00750065" w:rsidP="003E34ED">
            <w:pPr>
              <w:rPr>
                <w:rFonts w:ascii="Arial" w:hAnsi="Arial" w:cs="Arial"/>
                <w:sz w:val="24"/>
                <w:szCs w:val="24"/>
              </w:rPr>
            </w:pPr>
            <w:r>
              <w:rPr>
                <w:rFonts w:ascii="Arial" w:hAnsi="Arial" w:cs="Arial"/>
                <w:sz w:val="24"/>
                <w:szCs w:val="24"/>
              </w:rPr>
              <w:t>Chaque nouvelle est indépendante</w:t>
            </w:r>
          </w:p>
        </w:tc>
        <w:tc>
          <w:tcPr>
            <w:tcW w:w="11166" w:type="dxa"/>
            <w:vAlign w:val="center"/>
          </w:tcPr>
          <w:p w:rsidR="00750065" w:rsidRDefault="00750065" w:rsidP="003F1F3B">
            <w:pPr>
              <w:rPr>
                <w:rFonts w:ascii="Arial" w:hAnsi="Arial" w:cs="Arial"/>
                <w:sz w:val="24"/>
                <w:szCs w:val="24"/>
              </w:rPr>
            </w:pPr>
            <w:r>
              <w:rPr>
                <w:rFonts w:ascii="Arial" w:hAnsi="Arial" w:cs="Arial"/>
                <w:sz w:val="24"/>
                <w:szCs w:val="24"/>
              </w:rPr>
              <w:t>7 nouvelles qui, à l’aube du 3</w:t>
            </w:r>
            <w:r w:rsidRPr="00617467">
              <w:rPr>
                <w:rFonts w:ascii="Arial" w:hAnsi="Arial" w:cs="Arial"/>
                <w:sz w:val="24"/>
                <w:szCs w:val="24"/>
                <w:vertAlign w:val="superscript"/>
              </w:rPr>
              <w:t>e</w:t>
            </w:r>
            <w:r>
              <w:rPr>
                <w:rFonts w:ascii="Arial" w:hAnsi="Arial" w:cs="Arial"/>
                <w:sz w:val="24"/>
                <w:szCs w:val="24"/>
              </w:rPr>
              <w:t xml:space="preserve"> millénaire, démontrent l’éventail des futurs possibles engendrés par l’accélération des connaissances scientifiques.</w:t>
            </w:r>
          </w:p>
        </w:tc>
      </w:tr>
      <w:tr w:rsidR="00750065" w:rsidRPr="003E34ED" w:rsidTr="000E0196">
        <w:tc>
          <w:tcPr>
            <w:tcW w:w="1952" w:type="dxa"/>
            <w:vAlign w:val="center"/>
          </w:tcPr>
          <w:p w:rsidR="00750065" w:rsidRPr="00617467" w:rsidRDefault="00750065" w:rsidP="003E34ED">
            <w:pPr>
              <w:rPr>
                <w:rFonts w:ascii="Arial" w:hAnsi="Arial" w:cs="Arial"/>
                <w:i/>
                <w:sz w:val="24"/>
                <w:szCs w:val="24"/>
              </w:rPr>
            </w:pPr>
            <w:r>
              <w:rPr>
                <w:rFonts w:ascii="Arial" w:hAnsi="Arial" w:cs="Arial"/>
                <w:sz w:val="24"/>
                <w:szCs w:val="24"/>
              </w:rPr>
              <w:t xml:space="preserve">8. </w:t>
            </w:r>
            <w:r w:rsidRPr="00617467">
              <w:rPr>
                <w:rFonts w:ascii="Arial" w:hAnsi="Arial" w:cs="Arial"/>
                <w:i/>
                <w:sz w:val="24"/>
                <w:szCs w:val="24"/>
              </w:rPr>
              <w:t>Le prince des nuages</w:t>
            </w:r>
          </w:p>
          <w:p w:rsidR="00750065" w:rsidRDefault="00750065" w:rsidP="003E34ED">
            <w:pPr>
              <w:rPr>
                <w:rFonts w:ascii="Arial" w:hAnsi="Arial" w:cs="Arial"/>
                <w:sz w:val="24"/>
                <w:szCs w:val="24"/>
              </w:rPr>
            </w:pPr>
            <w:r>
              <w:rPr>
                <w:rFonts w:ascii="Arial" w:hAnsi="Arial" w:cs="Arial"/>
                <w:sz w:val="24"/>
                <w:szCs w:val="24"/>
              </w:rPr>
              <w:t xml:space="preserve">Christophe </w:t>
            </w:r>
            <w:proofErr w:type="spellStart"/>
            <w:r>
              <w:rPr>
                <w:rFonts w:ascii="Arial" w:hAnsi="Arial" w:cs="Arial"/>
                <w:sz w:val="24"/>
                <w:szCs w:val="24"/>
              </w:rPr>
              <w:t>Galfard</w:t>
            </w:r>
            <w:proofErr w:type="spellEnd"/>
          </w:p>
        </w:tc>
        <w:tc>
          <w:tcPr>
            <w:tcW w:w="2834" w:type="dxa"/>
            <w:vAlign w:val="center"/>
          </w:tcPr>
          <w:p w:rsidR="00750065" w:rsidRDefault="00750065" w:rsidP="00784EF5">
            <w:pPr>
              <w:rPr>
                <w:rFonts w:ascii="Arial" w:hAnsi="Arial" w:cs="Arial"/>
                <w:sz w:val="24"/>
                <w:szCs w:val="24"/>
              </w:rPr>
            </w:pPr>
            <w:r>
              <w:rPr>
                <w:rFonts w:ascii="Arial" w:hAnsi="Arial" w:cs="Arial"/>
                <w:sz w:val="24"/>
                <w:szCs w:val="24"/>
              </w:rPr>
              <w:t>Images couleurs et chapitres informatifs pour comprendre notre planète et son climat.</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Avancé</w:t>
            </w:r>
          </w:p>
          <w:p w:rsidR="00750065" w:rsidRDefault="00750065" w:rsidP="003E34ED">
            <w:pPr>
              <w:rPr>
                <w:rFonts w:ascii="Arial" w:hAnsi="Arial" w:cs="Arial"/>
                <w:sz w:val="24"/>
                <w:szCs w:val="24"/>
              </w:rPr>
            </w:pPr>
            <w:r>
              <w:rPr>
                <w:rFonts w:ascii="Arial" w:hAnsi="Arial" w:cs="Arial"/>
                <w:sz w:val="24"/>
                <w:szCs w:val="24"/>
              </w:rPr>
              <w:t>Histoire assez complexe</w:t>
            </w:r>
          </w:p>
          <w:p w:rsidR="00750065" w:rsidRDefault="00750065" w:rsidP="003E34ED">
            <w:pPr>
              <w:rPr>
                <w:rFonts w:ascii="Arial" w:hAnsi="Arial" w:cs="Arial"/>
                <w:sz w:val="24"/>
                <w:szCs w:val="24"/>
              </w:rPr>
            </w:pPr>
            <w:r>
              <w:rPr>
                <w:rFonts w:ascii="Arial" w:hAnsi="Arial" w:cs="Arial"/>
                <w:sz w:val="24"/>
                <w:szCs w:val="24"/>
              </w:rPr>
              <w:t>Texte long</w:t>
            </w:r>
          </w:p>
          <w:p w:rsidR="00750065" w:rsidRDefault="00750065" w:rsidP="003E34ED">
            <w:pPr>
              <w:rPr>
                <w:rFonts w:ascii="Arial" w:hAnsi="Arial" w:cs="Arial"/>
                <w:sz w:val="24"/>
                <w:szCs w:val="24"/>
              </w:rPr>
            </w:pPr>
            <w:r>
              <w:rPr>
                <w:rFonts w:ascii="Arial" w:hAnsi="Arial" w:cs="Arial"/>
                <w:sz w:val="24"/>
                <w:szCs w:val="24"/>
              </w:rPr>
              <w:t>Tomes 2 et 3 à suivre</w:t>
            </w:r>
          </w:p>
        </w:tc>
        <w:tc>
          <w:tcPr>
            <w:tcW w:w="11166" w:type="dxa"/>
            <w:vAlign w:val="center"/>
          </w:tcPr>
          <w:p w:rsidR="00750065" w:rsidRDefault="00750065" w:rsidP="00E82792">
            <w:pPr>
              <w:rPr>
                <w:rFonts w:ascii="Arial" w:hAnsi="Arial" w:cs="Arial"/>
                <w:sz w:val="24"/>
                <w:szCs w:val="24"/>
              </w:rPr>
            </w:pPr>
            <w:r>
              <w:rPr>
                <w:rFonts w:ascii="Arial" w:hAnsi="Arial" w:cs="Arial"/>
                <w:sz w:val="24"/>
                <w:szCs w:val="24"/>
              </w:rPr>
              <w:t>Les habitants du village de Tristam vivent sur un nuage, le Blueberry, depuis que le tyran a déclaré la guerre au roi des Nuages du Nord. Alors que le village est attaqué, Tristam et son ami Tom s</w:t>
            </w:r>
            <w:r w:rsidR="00E82792">
              <w:rPr>
                <w:rFonts w:ascii="Arial" w:hAnsi="Arial" w:cs="Arial"/>
                <w:sz w:val="24"/>
                <w:szCs w:val="24"/>
              </w:rPr>
              <w:t>'enfuient</w:t>
            </w:r>
            <w:r>
              <w:rPr>
                <w:rFonts w:ascii="Arial" w:hAnsi="Arial" w:cs="Arial"/>
                <w:sz w:val="24"/>
                <w:szCs w:val="24"/>
              </w:rPr>
              <w:t xml:space="preserve"> et, avec l’aide d’autres opposants au tyran, tentent de sauver Myrtille, la future héritière du trône, ainsi que leurs proches. Le tyran veut détruire la planète en utilisant les changements climatiques pour gagner du pouvoir et transformer le climat en arme de guerre. </w:t>
            </w:r>
          </w:p>
        </w:tc>
      </w:tr>
      <w:tr w:rsidR="00750065" w:rsidRPr="003E34ED" w:rsidTr="000E0196">
        <w:tc>
          <w:tcPr>
            <w:tcW w:w="1952" w:type="dxa"/>
            <w:vAlign w:val="center"/>
          </w:tcPr>
          <w:p w:rsidR="00750065" w:rsidRPr="00D627F7" w:rsidRDefault="00750065" w:rsidP="00D627F7">
            <w:pPr>
              <w:rPr>
                <w:rFonts w:ascii="Arial" w:hAnsi="Arial" w:cs="Arial"/>
                <w:sz w:val="24"/>
                <w:szCs w:val="24"/>
              </w:rPr>
            </w:pPr>
            <w:r>
              <w:rPr>
                <w:rFonts w:ascii="Arial" w:hAnsi="Arial" w:cs="Arial"/>
                <w:sz w:val="24"/>
                <w:szCs w:val="24"/>
              </w:rPr>
              <w:t xml:space="preserve">9. </w:t>
            </w:r>
            <w:r w:rsidRPr="006F1D49">
              <w:rPr>
                <w:rFonts w:ascii="Arial" w:hAnsi="Arial" w:cs="Arial"/>
                <w:i/>
                <w:sz w:val="24"/>
                <w:szCs w:val="24"/>
              </w:rPr>
              <w:t>Entre, petit frère</w:t>
            </w:r>
          </w:p>
          <w:p w:rsidR="00750065" w:rsidRPr="003E34ED" w:rsidRDefault="00750065" w:rsidP="00D627F7">
            <w:pPr>
              <w:rPr>
                <w:rFonts w:ascii="Arial" w:hAnsi="Arial" w:cs="Arial"/>
                <w:sz w:val="24"/>
                <w:szCs w:val="24"/>
              </w:rPr>
            </w:pPr>
            <w:r w:rsidRPr="00D627F7">
              <w:rPr>
                <w:rFonts w:ascii="Arial" w:hAnsi="Arial" w:cs="Arial"/>
                <w:sz w:val="24"/>
                <w:szCs w:val="24"/>
              </w:rPr>
              <w:t>Christophe Lambert</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Famille et adoption</w:t>
            </w:r>
          </w:p>
          <w:p w:rsidR="00750065" w:rsidRPr="003E34ED" w:rsidRDefault="00750065" w:rsidP="003E34ED">
            <w:pPr>
              <w:rPr>
                <w:rFonts w:ascii="Arial" w:hAnsi="Arial" w:cs="Arial"/>
                <w:sz w:val="24"/>
                <w:szCs w:val="24"/>
              </w:rPr>
            </w:pPr>
            <w:r>
              <w:rPr>
                <w:rFonts w:ascii="Arial" w:hAnsi="Arial" w:cs="Arial"/>
                <w:sz w:val="24"/>
                <w:szCs w:val="24"/>
              </w:rPr>
              <w:t>Domotique</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3E34ED">
            <w:pPr>
              <w:rPr>
                <w:rFonts w:ascii="Arial" w:hAnsi="Arial" w:cs="Arial"/>
                <w:sz w:val="24"/>
                <w:szCs w:val="24"/>
              </w:rPr>
            </w:pPr>
            <w:r>
              <w:rPr>
                <w:rFonts w:ascii="Arial" w:hAnsi="Arial" w:cs="Arial"/>
                <w:sz w:val="24"/>
                <w:szCs w:val="24"/>
              </w:rPr>
              <w:t>Mark et Monica vivent heureux dans leur maison entièrement contrôlée par MIA, leur ordinateur central ultra perfectionné. Lorsque le couple adopte Wang Ho, un jeune Chinois, MIA devient jalouse et tente de se débarrasser de Wang Ho. Heureusement, les parents réussissent à la détruire à temps.</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 xml:space="preserve">10. </w:t>
            </w:r>
            <w:r w:rsidRPr="006F1D49">
              <w:rPr>
                <w:rFonts w:ascii="Arial" w:hAnsi="Arial" w:cs="Arial"/>
                <w:i/>
                <w:sz w:val="24"/>
                <w:szCs w:val="24"/>
              </w:rPr>
              <w:t>Boum!</w:t>
            </w:r>
          </w:p>
          <w:p w:rsidR="00750065" w:rsidRPr="003E34ED" w:rsidRDefault="00750065" w:rsidP="003E34ED">
            <w:pPr>
              <w:rPr>
                <w:rFonts w:ascii="Arial" w:hAnsi="Arial" w:cs="Arial"/>
                <w:sz w:val="24"/>
                <w:szCs w:val="24"/>
              </w:rPr>
            </w:pPr>
            <w:r>
              <w:rPr>
                <w:rFonts w:ascii="Arial" w:hAnsi="Arial" w:cs="Arial"/>
                <w:sz w:val="24"/>
                <w:szCs w:val="24"/>
              </w:rPr>
              <w:t>Mark Haddon</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Les relations familiales</w:t>
            </w:r>
          </w:p>
          <w:p w:rsidR="00750065" w:rsidRDefault="00750065" w:rsidP="003E34ED">
            <w:pPr>
              <w:rPr>
                <w:rFonts w:ascii="Arial" w:hAnsi="Arial" w:cs="Arial"/>
                <w:sz w:val="24"/>
                <w:szCs w:val="24"/>
              </w:rPr>
            </w:pPr>
            <w:r>
              <w:rPr>
                <w:rFonts w:ascii="Arial" w:hAnsi="Arial" w:cs="Arial"/>
                <w:sz w:val="24"/>
                <w:szCs w:val="24"/>
              </w:rPr>
              <w:t xml:space="preserve">L’adolescence </w:t>
            </w:r>
          </w:p>
          <w:p w:rsidR="00750065" w:rsidRDefault="00750065" w:rsidP="003E34ED">
            <w:pPr>
              <w:rPr>
                <w:rFonts w:ascii="Arial" w:hAnsi="Arial" w:cs="Arial"/>
                <w:sz w:val="24"/>
                <w:szCs w:val="24"/>
              </w:rPr>
            </w:pPr>
            <w:r>
              <w:rPr>
                <w:rFonts w:ascii="Arial" w:hAnsi="Arial" w:cs="Arial"/>
                <w:sz w:val="24"/>
                <w:szCs w:val="24"/>
              </w:rPr>
              <w:t>L’école</w:t>
            </w:r>
          </w:p>
          <w:p w:rsidR="00750065" w:rsidRPr="003E34ED" w:rsidRDefault="00750065" w:rsidP="003E34ED">
            <w:pPr>
              <w:rPr>
                <w:rFonts w:ascii="Arial" w:hAnsi="Arial" w:cs="Arial"/>
                <w:sz w:val="24"/>
                <w:szCs w:val="24"/>
              </w:rPr>
            </w:pPr>
            <w:r>
              <w:rPr>
                <w:rFonts w:ascii="Arial" w:hAnsi="Arial" w:cs="Arial"/>
                <w:sz w:val="24"/>
                <w:szCs w:val="24"/>
              </w:rPr>
              <w:t>Les extraterrestres</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Intermédiaire</w:t>
            </w:r>
          </w:p>
          <w:p w:rsidR="00750065" w:rsidRDefault="00750065" w:rsidP="003E34ED">
            <w:pPr>
              <w:rPr>
                <w:rFonts w:ascii="Arial" w:hAnsi="Arial" w:cs="Arial"/>
                <w:sz w:val="24"/>
                <w:szCs w:val="24"/>
              </w:rPr>
            </w:pPr>
            <w:r>
              <w:rPr>
                <w:rFonts w:ascii="Arial" w:hAnsi="Arial" w:cs="Arial"/>
                <w:sz w:val="24"/>
                <w:szCs w:val="24"/>
              </w:rPr>
              <w:t>Mots ou expressions de France</w:t>
            </w:r>
          </w:p>
          <w:p w:rsidR="00750065" w:rsidRPr="003E34ED" w:rsidRDefault="00750065" w:rsidP="003E34ED">
            <w:pPr>
              <w:rPr>
                <w:rFonts w:ascii="Arial" w:hAnsi="Arial" w:cs="Arial"/>
                <w:sz w:val="24"/>
                <w:szCs w:val="24"/>
              </w:rPr>
            </w:pPr>
            <w:r>
              <w:rPr>
                <w:rFonts w:ascii="Arial" w:hAnsi="Arial" w:cs="Arial"/>
                <w:sz w:val="24"/>
                <w:szCs w:val="24"/>
              </w:rPr>
              <w:t>Beaucoup d’humour</w:t>
            </w:r>
          </w:p>
        </w:tc>
        <w:tc>
          <w:tcPr>
            <w:tcW w:w="11166" w:type="dxa"/>
            <w:vAlign w:val="center"/>
          </w:tcPr>
          <w:p w:rsidR="00750065" w:rsidRPr="003E34ED" w:rsidRDefault="00750065" w:rsidP="00BE3095">
            <w:pPr>
              <w:rPr>
                <w:rFonts w:ascii="Arial" w:hAnsi="Arial" w:cs="Arial"/>
                <w:sz w:val="24"/>
                <w:szCs w:val="24"/>
              </w:rPr>
            </w:pPr>
            <w:proofErr w:type="spellStart"/>
            <w:r>
              <w:rPr>
                <w:rFonts w:ascii="Arial" w:hAnsi="Arial" w:cs="Arial"/>
                <w:sz w:val="24"/>
                <w:szCs w:val="24"/>
              </w:rPr>
              <w:t>Jimbo</w:t>
            </w:r>
            <w:proofErr w:type="spellEnd"/>
            <w:r>
              <w:rPr>
                <w:rFonts w:ascii="Arial" w:hAnsi="Arial" w:cs="Arial"/>
                <w:sz w:val="24"/>
                <w:szCs w:val="24"/>
              </w:rPr>
              <w:t xml:space="preserve"> et son ami Charlie découvrent que plusieurs de leurs enseignants ne sont pas humains, viennent d’une autre planète et possèdent des pouvoirs mystérieux. Lors de leur enquête, Charlie est enlevé et </w:t>
            </w:r>
            <w:proofErr w:type="spellStart"/>
            <w:r>
              <w:rPr>
                <w:rFonts w:ascii="Arial" w:hAnsi="Arial" w:cs="Arial"/>
                <w:sz w:val="24"/>
                <w:szCs w:val="24"/>
              </w:rPr>
              <w:t>Jimbo</w:t>
            </w:r>
            <w:proofErr w:type="spellEnd"/>
            <w:r>
              <w:rPr>
                <w:rFonts w:ascii="Arial" w:hAnsi="Arial" w:cs="Arial"/>
                <w:sz w:val="24"/>
                <w:szCs w:val="24"/>
              </w:rPr>
              <w:t xml:space="preserve"> part à sa recherche </w:t>
            </w:r>
            <w:r w:rsidR="00BE3095">
              <w:rPr>
                <w:rFonts w:ascii="Arial" w:hAnsi="Arial" w:cs="Arial"/>
                <w:sz w:val="24"/>
                <w:szCs w:val="24"/>
              </w:rPr>
              <w:t>avec</w:t>
            </w:r>
            <w:r>
              <w:rPr>
                <w:rFonts w:ascii="Arial" w:hAnsi="Arial" w:cs="Arial"/>
                <w:sz w:val="24"/>
                <w:szCs w:val="24"/>
              </w:rPr>
              <w:t xml:space="preserve"> sa sœur. Il découvre et détruit ainsi la planète des extraterrestres, eux-mêmes prêts à faire exploser la Terre. Il apprend également qu’une police secrète traque les extraterrestres sur la Terre dans le plus grand secret.</w:t>
            </w:r>
          </w:p>
        </w:tc>
      </w:tr>
      <w:tr w:rsidR="00750065" w:rsidRPr="003E34ED" w:rsidTr="000E0196">
        <w:tc>
          <w:tcPr>
            <w:tcW w:w="1952" w:type="dxa"/>
            <w:vAlign w:val="center"/>
          </w:tcPr>
          <w:p w:rsidR="00750065" w:rsidRPr="00377DED" w:rsidRDefault="00750065" w:rsidP="003E34ED">
            <w:pPr>
              <w:rPr>
                <w:rFonts w:ascii="Arial" w:hAnsi="Arial" w:cs="Arial"/>
                <w:sz w:val="24"/>
                <w:szCs w:val="24"/>
              </w:rPr>
            </w:pPr>
            <w:r w:rsidRPr="00377DED">
              <w:rPr>
                <w:rFonts w:ascii="Arial" w:hAnsi="Arial" w:cs="Arial"/>
                <w:sz w:val="24"/>
                <w:szCs w:val="24"/>
              </w:rPr>
              <w:t xml:space="preserve">11. </w:t>
            </w:r>
            <w:r w:rsidRPr="006F1D49">
              <w:rPr>
                <w:rFonts w:ascii="Arial" w:hAnsi="Arial" w:cs="Arial"/>
                <w:i/>
                <w:sz w:val="24"/>
                <w:szCs w:val="24"/>
              </w:rPr>
              <w:t>Phénix futur</w:t>
            </w:r>
          </w:p>
          <w:p w:rsidR="00750065" w:rsidRPr="00C642F6" w:rsidRDefault="00750065" w:rsidP="003E34ED">
            <w:pPr>
              <w:rPr>
                <w:rFonts w:ascii="Arial" w:hAnsi="Arial" w:cs="Arial"/>
                <w:sz w:val="24"/>
                <w:szCs w:val="24"/>
                <w:highlight w:val="yellow"/>
              </w:rPr>
            </w:pPr>
            <w:r w:rsidRPr="00377DED">
              <w:rPr>
                <w:rFonts w:ascii="Arial" w:hAnsi="Arial" w:cs="Arial"/>
                <w:sz w:val="24"/>
                <w:szCs w:val="24"/>
              </w:rPr>
              <w:t>Sylvie Denis</w:t>
            </w:r>
          </w:p>
        </w:tc>
        <w:tc>
          <w:tcPr>
            <w:tcW w:w="2834" w:type="dxa"/>
            <w:vAlign w:val="center"/>
          </w:tcPr>
          <w:p w:rsidR="00750065" w:rsidRDefault="00A45342" w:rsidP="003E34ED">
            <w:pPr>
              <w:rPr>
                <w:rFonts w:ascii="Arial" w:hAnsi="Arial" w:cs="Arial"/>
                <w:sz w:val="24"/>
                <w:szCs w:val="24"/>
              </w:rPr>
            </w:pPr>
            <w:r>
              <w:rPr>
                <w:rFonts w:ascii="Arial" w:hAnsi="Arial" w:cs="Arial"/>
                <w:sz w:val="24"/>
                <w:szCs w:val="24"/>
              </w:rPr>
              <w:t>Terminal holographique</w:t>
            </w:r>
          </w:p>
          <w:p w:rsidR="00A45342" w:rsidRDefault="00A45342" w:rsidP="003E34ED">
            <w:pPr>
              <w:rPr>
                <w:rFonts w:ascii="Arial" w:hAnsi="Arial" w:cs="Arial"/>
                <w:sz w:val="24"/>
                <w:szCs w:val="24"/>
              </w:rPr>
            </w:pPr>
            <w:r>
              <w:rPr>
                <w:rFonts w:ascii="Arial" w:hAnsi="Arial" w:cs="Arial"/>
                <w:sz w:val="24"/>
                <w:szCs w:val="24"/>
              </w:rPr>
              <w:t>Manipulations génétiques</w:t>
            </w:r>
          </w:p>
          <w:p w:rsidR="00377DED" w:rsidRDefault="00377DED" w:rsidP="003E34ED">
            <w:pPr>
              <w:rPr>
                <w:rFonts w:ascii="Arial" w:hAnsi="Arial" w:cs="Arial"/>
                <w:sz w:val="24"/>
                <w:szCs w:val="24"/>
              </w:rPr>
            </w:pPr>
            <w:r>
              <w:rPr>
                <w:rFonts w:ascii="Arial" w:hAnsi="Arial" w:cs="Arial"/>
                <w:sz w:val="24"/>
                <w:szCs w:val="24"/>
              </w:rPr>
              <w:t>Réchauffement climatique</w:t>
            </w:r>
          </w:p>
          <w:p w:rsidR="00F652BE" w:rsidRDefault="00E82792" w:rsidP="003E34ED">
            <w:pPr>
              <w:rPr>
                <w:rFonts w:ascii="Arial" w:hAnsi="Arial" w:cs="Arial"/>
                <w:sz w:val="24"/>
                <w:szCs w:val="24"/>
              </w:rPr>
            </w:pPr>
            <w:r>
              <w:rPr>
                <w:rFonts w:ascii="Arial" w:hAnsi="Arial" w:cs="Arial"/>
                <w:sz w:val="24"/>
                <w:szCs w:val="24"/>
              </w:rPr>
              <w:t>Le divorce</w:t>
            </w:r>
          </w:p>
          <w:p w:rsidR="00E82792" w:rsidRPr="003E34ED" w:rsidRDefault="00E82792" w:rsidP="003E34ED">
            <w:pPr>
              <w:rPr>
                <w:rFonts w:ascii="Arial" w:hAnsi="Arial" w:cs="Arial"/>
                <w:sz w:val="24"/>
                <w:szCs w:val="24"/>
              </w:rPr>
            </w:pPr>
            <w:r>
              <w:rPr>
                <w:rFonts w:ascii="Arial" w:hAnsi="Arial" w:cs="Arial"/>
                <w:sz w:val="24"/>
                <w:szCs w:val="24"/>
              </w:rPr>
              <w:t>L’adolescence</w:t>
            </w:r>
          </w:p>
        </w:tc>
        <w:tc>
          <w:tcPr>
            <w:tcW w:w="2017" w:type="dxa"/>
            <w:vAlign w:val="center"/>
          </w:tcPr>
          <w:p w:rsidR="00750065" w:rsidRDefault="00F412C6" w:rsidP="003E34ED">
            <w:pPr>
              <w:rPr>
                <w:rFonts w:ascii="Arial" w:hAnsi="Arial" w:cs="Arial"/>
                <w:sz w:val="24"/>
                <w:szCs w:val="24"/>
              </w:rPr>
            </w:pPr>
            <w:r>
              <w:rPr>
                <w:rFonts w:ascii="Arial" w:hAnsi="Arial" w:cs="Arial"/>
                <w:sz w:val="24"/>
                <w:szCs w:val="24"/>
              </w:rPr>
              <w:t>Intermédiaire</w:t>
            </w:r>
          </w:p>
          <w:p w:rsidR="006A5B5F" w:rsidRPr="003E34ED" w:rsidRDefault="006A5B5F" w:rsidP="003E34ED">
            <w:pPr>
              <w:rPr>
                <w:rFonts w:ascii="Arial" w:hAnsi="Arial" w:cs="Arial"/>
                <w:sz w:val="24"/>
                <w:szCs w:val="24"/>
              </w:rPr>
            </w:pPr>
            <w:r>
              <w:rPr>
                <w:rFonts w:ascii="Arial" w:hAnsi="Arial" w:cs="Arial"/>
                <w:sz w:val="24"/>
                <w:szCs w:val="24"/>
              </w:rPr>
              <w:t>Mots ou expressions de France</w:t>
            </w:r>
          </w:p>
        </w:tc>
        <w:tc>
          <w:tcPr>
            <w:tcW w:w="11166" w:type="dxa"/>
            <w:vAlign w:val="center"/>
          </w:tcPr>
          <w:p w:rsidR="00750065" w:rsidRPr="003E34ED" w:rsidRDefault="00F652BE" w:rsidP="00E82792">
            <w:pPr>
              <w:rPr>
                <w:rFonts w:ascii="Arial" w:hAnsi="Arial" w:cs="Arial"/>
                <w:sz w:val="24"/>
                <w:szCs w:val="24"/>
              </w:rPr>
            </w:pPr>
            <w:r>
              <w:rPr>
                <w:rFonts w:ascii="Arial" w:hAnsi="Arial" w:cs="Arial"/>
                <w:sz w:val="24"/>
                <w:szCs w:val="24"/>
              </w:rPr>
              <w:t xml:space="preserve">Sur la Terre, en 2030. </w:t>
            </w:r>
            <w:proofErr w:type="spellStart"/>
            <w:r w:rsidR="00E35FFD">
              <w:rPr>
                <w:rFonts w:ascii="Arial" w:hAnsi="Arial" w:cs="Arial"/>
                <w:sz w:val="24"/>
                <w:szCs w:val="24"/>
              </w:rPr>
              <w:t>Mirilh</w:t>
            </w:r>
            <w:proofErr w:type="spellEnd"/>
            <w:r w:rsidR="00E35FFD">
              <w:rPr>
                <w:rFonts w:ascii="Arial" w:hAnsi="Arial" w:cs="Arial"/>
                <w:sz w:val="24"/>
                <w:szCs w:val="24"/>
              </w:rPr>
              <w:t xml:space="preserve"> et son ami T’</w:t>
            </w:r>
            <w:proofErr w:type="spellStart"/>
            <w:r w:rsidR="00E35FFD">
              <w:rPr>
                <w:rFonts w:ascii="Arial" w:hAnsi="Arial" w:cs="Arial"/>
                <w:sz w:val="24"/>
                <w:szCs w:val="24"/>
              </w:rPr>
              <w:t>Cha</w:t>
            </w:r>
            <w:proofErr w:type="spellEnd"/>
            <w:r w:rsidR="00E35FFD">
              <w:rPr>
                <w:rFonts w:ascii="Arial" w:hAnsi="Arial" w:cs="Arial"/>
                <w:sz w:val="24"/>
                <w:szCs w:val="24"/>
              </w:rPr>
              <w:t xml:space="preserve"> </w:t>
            </w:r>
            <w:r>
              <w:rPr>
                <w:rFonts w:ascii="Arial" w:hAnsi="Arial" w:cs="Arial"/>
                <w:sz w:val="24"/>
                <w:szCs w:val="24"/>
              </w:rPr>
              <w:t xml:space="preserve">trouvent de drôles d’oiseaux sur le balcon d’un collègue de classe. La mère de ce dernier accepte de leur laisser l’un </w:t>
            </w:r>
            <w:r w:rsidR="00E82792">
              <w:rPr>
                <w:rFonts w:ascii="Arial" w:hAnsi="Arial" w:cs="Arial"/>
                <w:sz w:val="24"/>
                <w:szCs w:val="24"/>
              </w:rPr>
              <w:t>d’eux</w:t>
            </w:r>
            <w:r>
              <w:rPr>
                <w:rFonts w:ascii="Arial" w:hAnsi="Arial" w:cs="Arial"/>
                <w:sz w:val="24"/>
                <w:szCs w:val="24"/>
              </w:rPr>
              <w:t xml:space="preserve">. </w:t>
            </w:r>
            <w:proofErr w:type="spellStart"/>
            <w:r>
              <w:rPr>
                <w:rFonts w:ascii="Arial" w:hAnsi="Arial" w:cs="Arial"/>
                <w:sz w:val="24"/>
                <w:szCs w:val="24"/>
              </w:rPr>
              <w:t>Mirilh</w:t>
            </w:r>
            <w:proofErr w:type="spellEnd"/>
            <w:r>
              <w:rPr>
                <w:rFonts w:ascii="Arial" w:hAnsi="Arial" w:cs="Arial"/>
                <w:sz w:val="24"/>
                <w:szCs w:val="24"/>
              </w:rPr>
              <w:t xml:space="preserve"> cache donc </w:t>
            </w:r>
            <w:proofErr w:type="spellStart"/>
            <w:r w:rsidR="00E35FFD">
              <w:rPr>
                <w:rFonts w:ascii="Arial" w:hAnsi="Arial" w:cs="Arial"/>
                <w:sz w:val="24"/>
                <w:szCs w:val="24"/>
              </w:rPr>
              <w:t>Phélix</w:t>
            </w:r>
            <w:proofErr w:type="spellEnd"/>
            <w:r w:rsidR="00E35FFD">
              <w:rPr>
                <w:rFonts w:ascii="Arial" w:hAnsi="Arial" w:cs="Arial"/>
                <w:sz w:val="24"/>
                <w:szCs w:val="24"/>
              </w:rPr>
              <w:t xml:space="preserve">, </w:t>
            </w:r>
            <w:r>
              <w:rPr>
                <w:rFonts w:ascii="Arial" w:hAnsi="Arial" w:cs="Arial"/>
                <w:sz w:val="24"/>
                <w:szCs w:val="24"/>
              </w:rPr>
              <w:t xml:space="preserve">un </w:t>
            </w:r>
            <w:r w:rsidR="00E35FFD">
              <w:rPr>
                <w:rFonts w:ascii="Arial" w:hAnsi="Arial" w:cs="Arial"/>
                <w:sz w:val="24"/>
                <w:szCs w:val="24"/>
              </w:rPr>
              <w:t xml:space="preserve">oiseau </w:t>
            </w:r>
            <w:r>
              <w:rPr>
                <w:rFonts w:ascii="Arial" w:hAnsi="Arial" w:cs="Arial"/>
                <w:sz w:val="24"/>
                <w:szCs w:val="24"/>
              </w:rPr>
              <w:t>phosphorescent dans le noir, qui a le pouvoir</w:t>
            </w:r>
            <w:r w:rsidR="00E35FFD">
              <w:rPr>
                <w:rFonts w:ascii="Arial" w:hAnsi="Arial" w:cs="Arial"/>
                <w:sz w:val="24"/>
                <w:szCs w:val="24"/>
              </w:rPr>
              <w:t xml:space="preserve"> de lire dans les pensées, de ressentir les émotions</w:t>
            </w:r>
            <w:r w:rsidR="00F46FE6">
              <w:rPr>
                <w:rFonts w:ascii="Arial" w:hAnsi="Arial" w:cs="Arial"/>
                <w:sz w:val="24"/>
                <w:szCs w:val="24"/>
              </w:rPr>
              <w:t xml:space="preserve"> </w:t>
            </w:r>
            <w:r>
              <w:rPr>
                <w:rFonts w:ascii="Arial" w:hAnsi="Arial" w:cs="Arial"/>
                <w:sz w:val="24"/>
                <w:szCs w:val="24"/>
              </w:rPr>
              <w:t xml:space="preserve">et de communiquer en écrivant des mots sur ses plumes. Issus d’un trafic d’animaux génétiquement modifiés, les autres oiseaux peuvent transmettre le virus de la grippe aviaire aux gens. Heureusement, </w:t>
            </w:r>
            <w:proofErr w:type="spellStart"/>
            <w:r>
              <w:rPr>
                <w:rFonts w:ascii="Arial" w:hAnsi="Arial" w:cs="Arial"/>
                <w:sz w:val="24"/>
                <w:szCs w:val="24"/>
              </w:rPr>
              <w:t>Phélix</w:t>
            </w:r>
            <w:proofErr w:type="spellEnd"/>
            <w:r>
              <w:rPr>
                <w:rFonts w:ascii="Arial" w:hAnsi="Arial" w:cs="Arial"/>
                <w:sz w:val="24"/>
                <w:szCs w:val="24"/>
              </w:rPr>
              <w:t xml:space="preserve"> a plutôt des pouvoirs positifs, dont celui de faire pousser une</w:t>
            </w:r>
            <w:r w:rsidR="00F46FE6">
              <w:rPr>
                <w:rFonts w:ascii="Arial" w:hAnsi="Arial" w:cs="Arial"/>
                <w:sz w:val="24"/>
                <w:szCs w:val="24"/>
              </w:rPr>
              <w:t xml:space="preserve"> gelée verte</w:t>
            </w:r>
            <w:r w:rsidR="0034000D">
              <w:rPr>
                <w:rFonts w:ascii="Arial" w:hAnsi="Arial" w:cs="Arial"/>
                <w:sz w:val="24"/>
                <w:szCs w:val="24"/>
              </w:rPr>
              <w:t xml:space="preserve"> qui devient une forêt </w:t>
            </w:r>
            <w:r>
              <w:rPr>
                <w:rFonts w:ascii="Arial" w:hAnsi="Arial" w:cs="Arial"/>
                <w:sz w:val="24"/>
                <w:szCs w:val="24"/>
              </w:rPr>
              <w:t xml:space="preserve">très utile pour </w:t>
            </w:r>
            <w:r w:rsidR="0034000D">
              <w:rPr>
                <w:rFonts w:ascii="Arial" w:hAnsi="Arial" w:cs="Arial"/>
                <w:sz w:val="24"/>
                <w:szCs w:val="24"/>
              </w:rPr>
              <w:t>lutte</w:t>
            </w:r>
            <w:r>
              <w:rPr>
                <w:rFonts w:ascii="Arial" w:hAnsi="Arial" w:cs="Arial"/>
                <w:sz w:val="24"/>
                <w:szCs w:val="24"/>
              </w:rPr>
              <w:t>r</w:t>
            </w:r>
            <w:r w:rsidR="0034000D">
              <w:rPr>
                <w:rFonts w:ascii="Arial" w:hAnsi="Arial" w:cs="Arial"/>
                <w:sz w:val="24"/>
                <w:szCs w:val="24"/>
              </w:rPr>
              <w:t xml:space="preserve"> contre le réchauffement climatique</w:t>
            </w:r>
            <w:r>
              <w:rPr>
                <w:rFonts w:ascii="Arial" w:hAnsi="Arial" w:cs="Arial"/>
                <w:sz w:val="24"/>
                <w:szCs w:val="24"/>
              </w:rPr>
              <w:t xml:space="preserve">. La brigade de contrôle génomique enquête, arrête les coupables, mais </w:t>
            </w:r>
            <w:proofErr w:type="spellStart"/>
            <w:r>
              <w:rPr>
                <w:rFonts w:ascii="Arial" w:hAnsi="Arial" w:cs="Arial"/>
                <w:sz w:val="24"/>
                <w:szCs w:val="24"/>
              </w:rPr>
              <w:t>Phélix</w:t>
            </w:r>
            <w:proofErr w:type="spellEnd"/>
            <w:r>
              <w:rPr>
                <w:rFonts w:ascii="Arial" w:hAnsi="Arial" w:cs="Arial"/>
                <w:sz w:val="24"/>
                <w:szCs w:val="24"/>
              </w:rPr>
              <w:t xml:space="preserve"> demeure secret et ami de </w:t>
            </w:r>
            <w:proofErr w:type="spellStart"/>
            <w:r>
              <w:rPr>
                <w:rFonts w:ascii="Arial" w:hAnsi="Arial" w:cs="Arial"/>
                <w:sz w:val="24"/>
                <w:szCs w:val="24"/>
              </w:rPr>
              <w:t>Mirilh</w:t>
            </w:r>
            <w:proofErr w:type="spellEnd"/>
            <w:r>
              <w:rPr>
                <w:rFonts w:ascii="Arial" w:hAnsi="Arial" w:cs="Arial"/>
                <w:sz w:val="24"/>
                <w:szCs w:val="24"/>
              </w:rPr>
              <w:t>, en échange de sa liberté.</w:t>
            </w:r>
          </w:p>
        </w:tc>
      </w:tr>
      <w:tr w:rsidR="00750065" w:rsidRPr="003E34ED" w:rsidTr="000E0196">
        <w:tc>
          <w:tcPr>
            <w:tcW w:w="1952" w:type="dxa"/>
            <w:vAlign w:val="center"/>
          </w:tcPr>
          <w:p w:rsidR="00750065" w:rsidRPr="00A74427" w:rsidRDefault="00750065" w:rsidP="003E34ED">
            <w:pPr>
              <w:rPr>
                <w:rFonts w:ascii="Arial" w:hAnsi="Arial" w:cs="Arial"/>
                <w:sz w:val="24"/>
                <w:szCs w:val="24"/>
              </w:rPr>
            </w:pPr>
            <w:r w:rsidRPr="00A74427">
              <w:rPr>
                <w:rFonts w:ascii="Arial" w:hAnsi="Arial" w:cs="Arial"/>
                <w:sz w:val="24"/>
                <w:szCs w:val="24"/>
              </w:rPr>
              <w:t xml:space="preserve">12. </w:t>
            </w:r>
            <w:proofErr w:type="spellStart"/>
            <w:r w:rsidRPr="006F1D49">
              <w:rPr>
                <w:rFonts w:ascii="Arial" w:hAnsi="Arial" w:cs="Arial"/>
                <w:i/>
                <w:sz w:val="24"/>
                <w:szCs w:val="24"/>
              </w:rPr>
              <w:t>Océania</w:t>
            </w:r>
            <w:proofErr w:type="spellEnd"/>
            <w:r w:rsidRPr="006F1D49">
              <w:rPr>
                <w:rFonts w:ascii="Arial" w:hAnsi="Arial" w:cs="Arial"/>
                <w:i/>
                <w:sz w:val="24"/>
                <w:szCs w:val="24"/>
              </w:rPr>
              <w:t>. La prophétie des oiseaux</w:t>
            </w:r>
          </w:p>
          <w:p w:rsidR="00750065" w:rsidRPr="00C642F6" w:rsidRDefault="00750065" w:rsidP="003E34ED">
            <w:pPr>
              <w:rPr>
                <w:rFonts w:ascii="Arial" w:hAnsi="Arial" w:cs="Arial"/>
                <w:sz w:val="24"/>
                <w:szCs w:val="24"/>
                <w:highlight w:val="yellow"/>
              </w:rPr>
            </w:pPr>
            <w:r w:rsidRPr="00A74427">
              <w:rPr>
                <w:rFonts w:ascii="Arial" w:hAnsi="Arial" w:cs="Arial"/>
                <w:sz w:val="24"/>
                <w:szCs w:val="24"/>
              </w:rPr>
              <w:t xml:space="preserve">Hélène </w:t>
            </w:r>
            <w:proofErr w:type="spellStart"/>
            <w:r w:rsidRPr="00A74427">
              <w:rPr>
                <w:rFonts w:ascii="Arial" w:hAnsi="Arial" w:cs="Arial"/>
                <w:sz w:val="24"/>
                <w:szCs w:val="24"/>
              </w:rPr>
              <w:t>Montardre</w:t>
            </w:r>
            <w:proofErr w:type="spellEnd"/>
          </w:p>
        </w:tc>
        <w:tc>
          <w:tcPr>
            <w:tcW w:w="2834" w:type="dxa"/>
            <w:vAlign w:val="center"/>
          </w:tcPr>
          <w:p w:rsidR="00750065" w:rsidRDefault="0082585E" w:rsidP="003E34ED">
            <w:pPr>
              <w:rPr>
                <w:rFonts w:ascii="Arial" w:hAnsi="Arial" w:cs="Arial"/>
                <w:sz w:val="24"/>
                <w:szCs w:val="24"/>
              </w:rPr>
            </w:pPr>
            <w:r>
              <w:rPr>
                <w:rFonts w:ascii="Arial" w:hAnsi="Arial" w:cs="Arial"/>
                <w:sz w:val="24"/>
                <w:szCs w:val="24"/>
              </w:rPr>
              <w:t>Changements climatiques</w:t>
            </w:r>
          </w:p>
          <w:p w:rsidR="0082585E" w:rsidRDefault="0082585E" w:rsidP="003E34ED">
            <w:pPr>
              <w:rPr>
                <w:rFonts w:ascii="Arial" w:hAnsi="Arial" w:cs="Arial"/>
                <w:sz w:val="24"/>
                <w:szCs w:val="24"/>
              </w:rPr>
            </w:pPr>
            <w:r>
              <w:rPr>
                <w:rFonts w:ascii="Arial" w:hAnsi="Arial" w:cs="Arial"/>
                <w:sz w:val="24"/>
                <w:szCs w:val="24"/>
              </w:rPr>
              <w:t>Liberté d’expression</w:t>
            </w:r>
          </w:p>
          <w:p w:rsidR="00115CC6" w:rsidRPr="003E34ED" w:rsidRDefault="00115CC6" w:rsidP="003E34ED">
            <w:pPr>
              <w:rPr>
                <w:rFonts w:ascii="Arial" w:hAnsi="Arial" w:cs="Arial"/>
                <w:sz w:val="24"/>
                <w:szCs w:val="24"/>
              </w:rPr>
            </w:pPr>
            <w:r>
              <w:rPr>
                <w:rFonts w:ascii="Arial" w:hAnsi="Arial" w:cs="Arial"/>
                <w:sz w:val="24"/>
                <w:szCs w:val="24"/>
              </w:rPr>
              <w:t>Scientifiques versus gouvernement et pouvoir</w:t>
            </w:r>
          </w:p>
        </w:tc>
        <w:tc>
          <w:tcPr>
            <w:tcW w:w="2017" w:type="dxa"/>
            <w:vAlign w:val="center"/>
          </w:tcPr>
          <w:p w:rsidR="00750065" w:rsidRDefault="00750065" w:rsidP="005460A0">
            <w:pPr>
              <w:rPr>
                <w:rFonts w:ascii="Arial" w:hAnsi="Arial" w:cs="Arial"/>
                <w:sz w:val="24"/>
                <w:szCs w:val="24"/>
              </w:rPr>
            </w:pPr>
            <w:r>
              <w:rPr>
                <w:rFonts w:ascii="Arial" w:hAnsi="Arial" w:cs="Arial"/>
                <w:sz w:val="24"/>
                <w:szCs w:val="24"/>
              </w:rPr>
              <w:t xml:space="preserve">Intermédiaire </w:t>
            </w:r>
            <w:r w:rsidR="005460A0">
              <w:rPr>
                <w:rFonts w:ascii="Arial" w:hAnsi="Arial" w:cs="Arial"/>
                <w:sz w:val="24"/>
                <w:szCs w:val="24"/>
              </w:rPr>
              <w:t>en raison de sa longueur</w:t>
            </w:r>
          </w:p>
          <w:p w:rsidR="0082585E" w:rsidRPr="003E34ED" w:rsidRDefault="0082585E" w:rsidP="005460A0">
            <w:pPr>
              <w:rPr>
                <w:rFonts w:ascii="Arial" w:hAnsi="Arial" w:cs="Arial"/>
                <w:sz w:val="24"/>
                <w:szCs w:val="24"/>
              </w:rPr>
            </w:pPr>
            <w:r>
              <w:rPr>
                <w:rFonts w:ascii="Arial" w:hAnsi="Arial" w:cs="Arial"/>
                <w:sz w:val="24"/>
                <w:szCs w:val="24"/>
              </w:rPr>
              <w:t>Premier tome d’une série de 3</w:t>
            </w:r>
          </w:p>
        </w:tc>
        <w:tc>
          <w:tcPr>
            <w:tcW w:w="11166" w:type="dxa"/>
            <w:vAlign w:val="center"/>
          </w:tcPr>
          <w:p w:rsidR="00750065" w:rsidRPr="003E34ED" w:rsidRDefault="00750065" w:rsidP="00E82792">
            <w:pPr>
              <w:rPr>
                <w:rFonts w:ascii="Arial" w:hAnsi="Arial" w:cs="Arial"/>
                <w:sz w:val="24"/>
                <w:szCs w:val="24"/>
              </w:rPr>
            </w:pPr>
            <w:proofErr w:type="spellStart"/>
            <w:r w:rsidRPr="00C642F6">
              <w:rPr>
                <w:rFonts w:ascii="Arial" w:hAnsi="Arial" w:cs="Arial"/>
                <w:sz w:val="24"/>
                <w:szCs w:val="24"/>
              </w:rPr>
              <w:t>Flavia</w:t>
            </w:r>
            <w:proofErr w:type="spellEnd"/>
            <w:r w:rsidRPr="00C642F6">
              <w:rPr>
                <w:rFonts w:ascii="Arial" w:hAnsi="Arial" w:cs="Arial"/>
                <w:sz w:val="24"/>
                <w:szCs w:val="24"/>
              </w:rPr>
              <w:t xml:space="preserve"> quitte sa maison et son grand-père avant la montée des eaux qui engloutit son village et même le continent </w:t>
            </w:r>
            <w:r w:rsidR="001363AE">
              <w:rPr>
                <w:rFonts w:ascii="Arial" w:hAnsi="Arial" w:cs="Arial"/>
                <w:sz w:val="24"/>
                <w:szCs w:val="24"/>
              </w:rPr>
              <w:t>européen</w:t>
            </w:r>
            <w:r w:rsidR="005460A0">
              <w:rPr>
                <w:rFonts w:ascii="Arial" w:hAnsi="Arial" w:cs="Arial"/>
                <w:sz w:val="24"/>
                <w:szCs w:val="24"/>
              </w:rPr>
              <w:t xml:space="preserve"> à la suite de la fonte des glaces</w:t>
            </w:r>
            <w:r w:rsidRPr="00C642F6">
              <w:rPr>
                <w:rFonts w:ascii="Arial" w:hAnsi="Arial" w:cs="Arial"/>
                <w:sz w:val="24"/>
                <w:szCs w:val="24"/>
              </w:rPr>
              <w:t>.</w:t>
            </w:r>
            <w:r w:rsidR="005460A0">
              <w:rPr>
                <w:rFonts w:ascii="Arial" w:hAnsi="Arial" w:cs="Arial"/>
                <w:sz w:val="24"/>
                <w:szCs w:val="24"/>
              </w:rPr>
              <w:t xml:space="preserve"> </w:t>
            </w:r>
            <w:r w:rsidRPr="00C642F6">
              <w:rPr>
                <w:rFonts w:ascii="Arial" w:hAnsi="Arial" w:cs="Arial"/>
                <w:sz w:val="24"/>
                <w:szCs w:val="24"/>
              </w:rPr>
              <w:t xml:space="preserve">Embarquée à bord d’un bateau qui se rend aux États-Unis, un pays </w:t>
            </w:r>
            <w:r w:rsidR="005460A0">
              <w:rPr>
                <w:rFonts w:ascii="Arial" w:hAnsi="Arial" w:cs="Arial"/>
                <w:sz w:val="24"/>
                <w:szCs w:val="24"/>
              </w:rPr>
              <w:t xml:space="preserve">qui a pris les devants et construit </w:t>
            </w:r>
            <w:r w:rsidR="001363AE">
              <w:rPr>
                <w:rFonts w:ascii="Arial" w:hAnsi="Arial" w:cs="Arial"/>
                <w:sz w:val="24"/>
                <w:szCs w:val="24"/>
              </w:rPr>
              <w:t>une digue immense le</w:t>
            </w:r>
            <w:r w:rsidRPr="00C642F6">
              <w:rPr>
                <w:rFonts w:ascii="Arial" w:hAnsi="Arial" w:cs="Arial"/>
                <w:sz w:val="24"/>
                <w:szCs w:val="24"/>
              </w:rPr>
              <w:t xml:space="preserve"> pr</w:t>
            </w:r>
            <w:r w:rsidR="005460A0">
              <w:rPr>
                <w:rFonts w:ascii="Arial" w:hAnsi="Arial" w:cs="Arial"/>
                <w:sz w:val="24"/>
                <w:szCs w:val="24"/>
              </w:rPr>
              <w:t>otégean</w:t>
            </w:r>
            <w:r w:rsidR="0082585E">
              <w:rPr>
                <w:rFonts w:ascii="Arial" w:hAnsi="Arial" w:cs="Arial"/>
                <w:sz w:val="24"/>
                <w:szCs w:val="24"/>
              </w:rPr>
              <w:t xml:space="preserve">t </w:t>
            </w:r>
            <w:r w:rsidR="005460A0">
              <w:rPr>
                <w:rFonts w:ascii="Arial" w:hAnsi="Arial" w:cs="Arial"/>
                <w:sz w:val="24"/>
                <w:szCs w:val="24"/>
              </w:rPr>
              <w:t xml:space="preserve">des eaux, </w:t>
            </w:r>
            <w:proofErr w:type="spellStart"/>
            <w:r w:rsidRPr="00C642F6">
              <w:rPr>
                <w:rFonts w:ascii="Arial" w:hAnsi="Arial" w:cs="Arial"/>
                <w:sz w:val="24"/>
                <w:szCs w:val="24"/>
              </w:rPr>
              <w:t>F</w:t>
            </w:r>
            <w:r w:rsidR="005460A0">
              <w:rPr>
                <w:rFonts w:ascii="Arial" w:hAnsi="Arial" w:cs="Arial"/>
                <w:sz w:val="24"/>
                <w:szCs w:val="24"/>
              </w:rPr>
              <w:t>lavia</w:t>
            </w:r>
            <w:proofErr w:type="spellEnd"/>
            <w:r w:rsidR="005460A0">
              <w:rPr>
                <w:rFonts w:ascii="Arial" w:hAnsi="Arial" w:cs="Arial"/>
                <w:sz w:val="24"/>
                <w:szCs w:val="24"/>
              </w:rPr>
              <w:t xml:space="preserve"> devient</w:t>
            </w:r>
            <w:r w:rsidR="0082585E">
              <w:rPr>
                <w:rFonts w:ascii="Arial" w:hAnsi="Arial" w:cs="Arial"/>
                <w:sz w:val="24"/>
                <w:szCs w:val="24"/>
              </w:rPr>
              <w:t xml:space="preserve"> une clandestine</w:t>
            </w:r>
            <w:r w:rsidR="00F3372A">
              <w:rPr>
                <w:rFonts w:ascii="Arial" w:hAnsi="Arial" w:cs="Arial"/>
                <w:sz w:val="24"/>
                <w:szCs w:val="24"/>
              </w:rPr>
              <w:t xml:space="preserve"> qui ne peut plus quitter la ville</w:t>
            </w:r>
            <w:r w:rsidR="00A74427">
              <w:rPr>
                <w:rFonts w:ascii="Arial" w:hAnsi="Arial" w:cs="Arial"/>
                <w:sz w:val="24"/>
                <w:szCs w:val="24"/>
              </w:rPr>
              <w:t xml:space="preserve"> de New York</w:t>
            </w:r>
            <w:r w:rsidR="00F3372A">
              <w:rPr>
                <w:rFonts w:ascii="Arial" w:hAnsi="Arial" w:cs="Arial"/>
                <w:sz w:val="24"/>
                <w:szCs w:val="24"/>
              </w:rPr>
              <w:t xml:space="preserve">. </w:t>
            </w:r>
            <w:r w:rsidR="00A74427">
              <w:rPr>
                <w:rFonts w:ascii="Arial" w:hAnsi="Arial" w:cs="Arial"/>
                <w:sz w:val="24"/>
                <w:szCs w:val="24"/>
              </w:rPr>
              <w:t xml:space="preserve">La liberté d’expression et d’information n’existe plus, le gouvernement suscite la désinformation et s’assure de garder la population dans l’ignorance en muselant les scientifiques qui annoncent les changements climatiques </w:t>
            </w:r>
            <w:r w:rsidR="00A74427">
              <w:rPr>
                <w:rFonts w:ascii="Arial" w:hAnsi="Arial" w:cs="Arial"/>
                <w:sz w:val="24"/>
                <w:szCs w:val="24"/>
              </w:rPr>
              <w:lastRenderedPageBreak/>
              <w:t xml:space="preserve">catastrophiques. </w:t>
            </w:r>
            <w:r w:rsidR="00F77645">
              <w:rPr>
                <w:rFonts w:ascii="Arial" w:hAnsi="Arial" w:cs="Arial"/>
                <w:sz w:val="24"/>
                <w:szCs w:val="24"/>
              </w:rPr>
              <w:t xml:space="preserve">Elle rencontre Chris, un jeune </w:t>
            </w:r>
            <w:r w:rsidR="00E82792">
              <w:rPr>
                <w:rFonts w:ascii="Arial" w:hAnsi="Arial" w:cs="Arial"/>
                <w:sz w:val="24"/>
                <w:szCs w:val="24"/>
              </w:rPr>
              <w:t>A</w:t>
            </w:r>
            <w:r w:rsidR="00F77645">
              <w:rPr>
                <w:rFonts w:ascii="Arial" w:hAnsi="Arial" w:cs="Arial"/>
                <w:sz w:val="24"/>
                <w:szCs w:val="24"/>
              </w:rPr>
              <w:t>méricain dont elle tombe amoureuse et qui souhaite l’</w:t>
            </w:r>
            <w:r w:rsidR="00115CC6">
              <w:rPr>
                <w:rFonts w:ascii="Arial" w:hAnsi="Arial" w:cs="Arial"/>
                <w:sz w:val="24"/>
                <w:szCs w:val="24"/>
              </w:rPr>
              <w:t>aider. Elle retrouve</w:t>
            </w:r>
            <w:r w:rsidR="00F77645">
              <w:rPr>
                <w:rFonts w:ascii="Arial" w:hAnsi="Arial" w:cs="Arial"/>
                <w:sz w:val="24"/>
                <w:szCs w:val="24"/>
              </w:rPr>
              <w:t xml:space="preserve"> </w:t>
            </w:r>
            <w:r w:rsidR="00A74427">
              <w:rPr>
                <w:rFonts w:ascii="Arial" w:hAnsi="Arial" w:cs="Arial"/>
                <w:sz w:val="24"/>
                <w:szCs w:val="24"/>
              </w:rPr>
              <w:t xml:space="preserve">également des passagers du bateau, </w:t>
            </w:r>
            <w:r w:rsidR="00F3372A">
              <w:rPr>
                <w:rFonts w:ascii="Arial" w:hAnsi="Arial" w:cs="Arial"/>
                <w:sz w:val="24"/>
                <w:szCs w:val="24"/>
              </w:rPr>
              <w:t xml:space="preserve">découvre </w:t>
            </w:r>
            <w:r w:rsidR="00A74427">
              <w:rPr>
                <w:rFonts w:ascii="Arial" w:hAnsi="Arial" w:cs="Arial"/>
                <w:sz w:val="24"/>
                <w:szCs w:val="24"/>
              </w:rPr>
              <w:t xml:space="preserve">des groupes secrets de scientifiques qui s’organisent, apprend des informations sur ses parents qu’elle croyait morts. Elle décide finalement de retourner en Europe avec Chris pour en apprendre davantage. Malheureusement, Chris ne peut arriver à temps et </w:t>
            </w:r>
            <w:proofErr w:type="spellStart"/>
            <w:r w:rsidR="00A74427">
              <w:rPr>
                <w:rFonts w:ascii="Arial" w:hAnsi="Arial" w:cs="Arial"/>
                <w:sz w:val="24"/>
                <w:szCs w:val="24"/>
              </w:rPr>
              <w:t>Flavia</w:t>
            </w:r>
            <w:proofErr w:type="spellEnd"/>
            <w:r w:rsidR="00A74427">
              <w:rPr>
                <w:rFonts w:ascii="Arial" w:hAnsi="Arial" w:cs="Arial"/>
                <w:sz w:val="24"/>
                <w:szCs w:val="24"/>
              </w:rPr>
              <w:t xml:space="preserve"> part sans lui. Fin du premier tome. </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lastRenderedPageBreak/>
              <w:t xml:space="preserve">13. </w:t>
            </w:r>
            <w:r w:rsidRPr="006F1D49">
              <w:rPr>
                <w:rFonts w:ascii="Arial" w:hAnsi="Arial" w:cs="Arial"/>
                <w:i/>
                <w:sz w:val="24"/>
                <w:szCs w:val="24"/>
              </w:rPr>
              <w:t>Moi, je la trouve belle</w:t>
            </w:r>
          </w:p>
          <w:p w:rsidR="00750065" w:rsidRPr="003E34ED" w:rsidRDefault="00750065" w:rsidP="003E34ED">
            <w:pPr>
              <w:rPr>
                <w:rFonts w:ascii="Arial" w:hAnsi="Arial" w:cs="Arial"/>
                <w:sz w:val="24"/>
                <w:szCs w:val="24"/>
              </w:rPr>
            </w:pPr>
            <w:proofErr w:type="spellStart"/>
            <w:r>
              <w:rPr>
                <w:rFonts w:ascii="Arial" w:hAnsi="Arial" w:cs="Arial"/>
                <w:sz w:val="24"/>
                <w:szCs w:val="24"/>
              </w:rPr>
              <w:t>Cariza</w:t>
            </w:r>
            <w:proofErr w:type="spellEnd"/>
            <w:r>
              <w:rPr>
                <w:rFonts w:ascii="Arial" w:hAnsi="Arial" w:cs="Arial"/>
                <w:sz w:val="24"/>
                <w:szCs w:val="24"/>
              </w:rPr>
              <w:t xml:space="preserve"> </w:t>
            </w:r>
            <w:proofErr w:type="spellStart"/>
            <w:r>
              <w:rPr>
                <w:rFonts w:ascii="Arial" w:hAnsi="Arial" w:cs="Arial"/>
                <w:sz w:val="24"/>
                <w:szCs w:val="24"/>
              </w:rPr>
              <w:t>Rozenfeld</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La différence</w:t>
            </w:r>
          </w:p>
          <w:p w:rsidR="00750065" w:rsidRDefault="00750065" w:rsidP="003E34ED">
            <w:pPr>
              <w:rPr>
                <w:rFonts w:ascii="Arial" w:hAnsi="Arial" w:cs="Arial"/>
                <w:sz w:val="24"/>
                <w:szCs w:val="24"/>
              </w:rPr>
            </w:pPr>
            <w:r>
              <w:rPr>
                <w:rFonts w:ascii="Arial" w:hAnsi="Arial" w:cs="Arial"/>
                <w:sz w:val="24"/>
                <w:szCs w:val="24"/>
              </w:rPr>
              <w:t>L’acceptation de l’autre</w:t>
            </w:r>
          </w:p>
          <w:p w:rsidR="00750065" w:rsidRPr="003E34ED" w:rsidRDefault="00750065" w:rsidP="006E6722">
            <w:pPr>
              <w:rPr>
                <w:rFonts w:ascii="Arial" w:hAnsi="Arial" w:cs="Arial"/>
                <w:sz w:val="24"/>
                <w:szCs w:val="24"/>
              </w:rPr>
            </w:pPr>
            <w:r>
              <w:rPr>
                <w:rFonts w:ascii="Arial" w:hAnsi="Arial" w:cs="Arial"/>
                <w:sz w:val="24"/>
                <w:szCs w:val="24"/>
              </w:rPr>
              <w:t>Amour entre deux adolescents</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Facile</w:t>
            </w:r>
          </w:p>
          <w:p w:rsidR="00750065" w:rsidRPr="003E34ED" w:rsidRDefault="00750065" w:rsidP="003E34ED">
            <w:pPr>
              <w:rPr>
                <w:rFonts w:ascii="Arial" w:hAnsi="Arial" w:cs="Arial"/>
                <w:sz w:val="24"/>
                <w:szCs w:val="24"/>
              </w:rPr>
            </w:pPr>
            <w:r w:rsidRPr="003E34ED">
              <w:rPr>
                <w:rFonts w:ascii="Arial" w:hAnsi="Arial" w:cs="Arial"/>
                <w:sz w:val="24"/>
                <w:szCs w:val="24"/>
              </w:rPr>
              <w:t>H</w:t>
            </w:r>
            <w:r>
              <w:rPr>
                <w:rFonts w:ascii="Arial" w:hAnsi="Arial" w:cs="Arial"/>
                <w:sz w:val="24"/>
                <w:szCs w:val="24"/>
              </w:rPr>
              <w:t>i</w:t>
            </w:r>
            <w:r w:rsidRPr="003E34ED">
              <w:rPr>
                <w:rFonts w:ascii="Arial" w:hAnsi="Arial" w:cs="Arial"/>
                <w:sz w:val="24"/>
                <w:szCs w:val="24"/>
              </w:rPr>
              <w:t>st</w:t>
            </w:r>
            <w:r>
              <w:rPr>
                <w:rFonts w:ascii="Arial" w:hAnsi="Arial" w:cs="Arial"/>
                <w:sz w:val="24"/>
                <w:szCs w:val="24"/>
              </w:rPr>
              <w:t>oire d’amour</w:t>
            </w:r>
          </w:p>
        </w:tc>
        <w:tc>
          <w:tcPr>
            <w:tcW w:w="11166" w:type="dxa"/>
            <w:vAlign w:val="center"/>
          </w:tcPr>
          <w:p w:rsidR="00750065" w:rsidRPr="003E34ED" w:rsidRDefault="00750065" w:rsidP="006E6722">
            <w:pPr>
              <w:rPr>
                <w:rFonts w:ascii="Arial" w:hAnsi="Arial" w:cs="Arial"/>
                <w:sz w:val="24"/>
                <w:szCs w:val="24"/>
              </w:rPr>
            </w:pPr>
            <w:r>
              <w:rPr>
                <w:rFonts w:ascii="Arial" w:hAnsi="Arial" w:cs="Arial"/>
                <w:sz w:val="24"/>
                <w:szCs w:val="24"/>
              </w:rPr>
              <w:t xml:space="preserve">Alex accueille sa correspondante </w:t>
            </w:r>
            <w:proofErr w:type="spellStart"/>
            <w:r>
              <w:rPr>
                <w:rFonts w:ascii="Arial" w:hAnsi="Arial" w:cs="Arial"/>
                <w:sz w:val="24"/>
                <w:szCs w:val="24"/>
              </w:rPr>
              <w:t>Slibuth</w:t>
            </w:r>
            <w:proofErr w:type="spellEnd"/>
            <w:r>
              <w:rPr>
                <w:rFonts w:ascii="Arial" w:hAnsi="Arial" w:cs="Arial"/>
                <w:sz w:val="24"/>
                <w:szCs w:val="24"/>
              </w:rPr>
              <w:t xml:space="preserve"> chez lui. Malgré les blagues que les terriens font sans arrêt à leur propos à cause de leur apparence, Alex, lui, est tombé amoureux de </w:t>
            </w:r>
            <w:proofErr w:type="spellStart"/>
            <w:r>
              <w:rPr>
                <w:rFonts w:ascii="Arial" w:hAnsi="Arial" w:cs="Arial"/>
                <w:sz w:val="24"/>
                <w:szCs w:val="24"/>
              </w:rPr>
              <w:t>Myrlwen</w:t>
            </w:r>
            <w:proofErr w:type="spellEnd"/>
            <w:r>
              <w:rPr>
                <w:rFonts w:ascii="Arial" w:hAnsi="Arial" w:cs="Arial"/>
                <w:sz w:val="24"/>
                <w:szCs w:val="24"/>
              </w:rPr>
              <w:t xml:space="preserve">. Il trouve le courage de la défendre lorsque certains de ses amis font des blagues à son sujet et réalise qu’il n’est pas le seul à aimer une </w:t>
            </w:r>
            <w:proofErr w:type="spellStart"/>
            <w:r>
              <w:rPr>
                <w:rFonts w:ascii="Arial" w:hAnsi="Arial" w:cs="Arial"/>
                <w:sz w:val="24"/>
                <w:szCs w:val="24"/>
              </w:rPr>
              <w:t>Slibuth</w:t>
            </w:r>
            <w:proofErr w:type="spellEnd"/>
            <w:r>
              <w:rPr>
                <w:rFonts w:ascii="Arial" w:hAnsi="Arial" w:cs="Arial"/>
                <w:sz w:val="24"/>
                <w:szCs w:val="24"/>
              </w:rPr>
              <w:t xml:space="preserve"> et à être aimé d’elle en retour.</w:t>
            </w:r>
          </w:p>
        </w:tc>
      </w:tr>
      <w:tr w:rsidR="00750065" w:rsidRPr="003E34ED" w:rsidTr="000E0196">
        <w:tc>
          <w:tcPr>
            <w:tcW w:w="1952" w:type="dxa"/>
            <w:vAlign w:val="center"/>
          </w:tcPr>
          <w:p w:rsidR="00750065" w:rsidRPr="006F1D49" w:rsidRDefault="00750065" w:rsidP="003E34ED">
            <w:pPr>
              <w:rPr>
                <w:rFonts w:ascii="Arial" w:hAnsi="Arial" w:cs="Arial"/>
                <w:i/>
                <w:sz w:val="24"/>
                <w:szCs w:val="24"/>
              </w:rPr>
            </w:pPr>
            <w:r>
              <w:rPr>
                <w:rFonts w:ascii="Arial" w:hAnsi="Arial" w:cs="Arial"/>
                <w:sz w:val="24"/>
                <w:szCs w:val="24"/>
              </w:rPr>
              <w:t xml:space="preserve">14. </w:t>
            </w:r>
            <w:r w:rsidRPr="006F1D49">
              <w:rPr>
                <w:rFonts w:ascii="Arial" w:hAnsi="Arial" w:cs="Arial"/>
                <w:i/>
                <w:sz w:val="24"/>
                <w:szCs w:val="24"/>
              </w:rPr>
              <w:t>Libre</w:t>
            </w:r>
          </w:p>
          <w:p w:rsidR="00750065" w:rsidRPr="003E34ED" w:rsidRDefault="00750065" w:rsidP="003E34ED">
            <w:pPr>
              <w:rPr>
                <w:rFonts w:ascii="Arial" w:hAnsi="Arial" w:cs="Arial"/>
                <w:sz w:val="24"/>
                <w:szCs w:val="24"/>
              </w:rPr>
            </w:pPr>
            <w:r>
              <w:rPr>
                <w:rFonts w:ascii="Arial" w:hAnsi="Arial" w:cs="Arial"/>
                <w:sz w:val="24"/>
                <w:szCs w:val="24"/>
              </w:rPr>
              <w:t>Nathalie Legendre</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L’esclavage ou l’exploitation humaine</w:t>
            </w:r>
          </w:p>
          <w:p w:rsidR="00750065" w:rsidRPr="003E34ED" w:rsidRDefault="00750065" w:rsidP="003E34ED">
            <w:pPr>
              <w:rPr>
                <w:rFonts w:ascii="Arial" w:hAnsi="Arial" w:cs="Arial"/>
                <w:sz w:val="24"/>
                <w:szCs w:val="24"/>
              </w:rPr>
            </w:pPr>
            <w:r>
              <w:rPr>
                <w:rFonts w:ascii="Arial" w:hAnsi="Arial" w:cs="Arial"/>
                <w:sz w:val="24"/>
                <w:szCs w:val="24"/>
              </w:rPr>
              <w:t>L’importance de l’eau</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BB0E43">
            <w:pPr>
              <w:rPr>
                <w:rFonts w:ascii="Arial" w:hAnsi="Arial" w:cs="Arial"/>
                <w:sz w:val="24"/>
                <w:szCs w:val="24"/>
              </w:rPr>
            </w:pPr>
            <w:proofErr w:type="spellStart"/>
            <w:r>
              <w:rPr>
                <w:rFonts w:ascii="Arial" w:hAnsi="Arial" w:cs="Arial"/>
                <w:sz w:val="24"/>
                <w:szCs w:val="24"/>
              </w:rPr>
              <w:t>Amu</w:t>
            </w:r>
            <w:proofErr w:type="spellEnd"/>
            <w:r>
              <w:rPr>
                <w:rFonts w:ascii="Arial" w:hAnsi="Arial" w:cs="Arial"/>
                <w:sz w:val="24"/>
                <w:szCs w:val="24"/>
              </w:rPr>
              <w:t xml:space="preserve"> est </w:t>
            </w:r>
            <w:proofErr w:type="gramStart"/>
            <w:r>
              <w:rPr>
                <w:rFonts w:ascii="Arial" w:hAnsi="Arial" w:cs="Arial"/>
                <w:sz w:val="24"/>
                <w:szCs w:val="24"/>
              </w:rPr>
              <w:t>fière</w:t>
            </w:r>
            <w:proofErr w:type="gramEnd"/>
            <w:r>
              <w:rPr>
                <w:rFonts w:ascii="Arial" w:hAnsi="Arial" w:cs="Arial"/>
                <w:sz w:val="24"/>
                <w:szCs w:val="24"/>
              </w:rPr>
              <w:t xml:space="preserve"> de travailler pour une famille terrienne qu’elle croit bonne pour elle. Toutefois, en s’installant sur la planète Hamada, les Terriens ont réduit les enfants de cette planète à l’esclavage. Grâce à un ami jardinier comme elle qui brave un interdit et goute un fruit, </w:t>
            </w:r>
            <w:proofErr w:type="spellStart"/>
            <w:r>
              <w:rPr>
                <w:rFonts w:ascii="Arial" w:hAnsi="Arial" w:cs="Arial"/>
                <w:sz w:val="24"/>
                <w:szCs w:val="24"/>
              </w:rPr>
              <w:t>Amu</w:t>
            </w:r>
            <w:proofErr w:type="spellEnd"/>
            <w:r>
              <w:rPr>
                <w:rFonts w:ascii="Arial" w:hAnsi="Arial" w:cs="Arial"/>
                <w:sz w:val="24"/>
                <w:szCs w:val="24"/>
              </w:rPr>
              <w:t xml:space="preserve"> découvre que les humains ont effacé leurs souvenirs, leur mentent et les manipulent. Lorsqu’elle goute une tomate, </w:t>
            </w:r>
            <w:proofErr w:type="spellStart"/>
            <w:r>
              <w:rPr>
                <w:rFonts w:ascii="Arial" w:hAnsi="Arial" w:cs="Arial"/>
                <w:sz w:val="24"/>
                <w:szCs w:val="24"/>
              </w:rPr>
              <w:t>Amu</w:t>
            </w:r>
            <w:proofErr w:type="spellEnd"/>
            <w:r>
              <w:rPr>
                <w:rFonts w:ascii="Arial" w:hAnsi="Arial" w:cs="Arial"/>
                <w:sz w:val="24"/>
                <w:szCs w:val="24"/>
              </w:rPr>
              <w:t xml:space="preserve"> est </w:t>
            </w:r>
            <w:proofErr w:type="gramStart"/>
            <w:r>
              <w:rPr>
                <w:rFonts w:ascii="Arial" w:hAnsi="Arial" w:cs="Arial"/>
                <w:sz w:val="24"/>
                <w:szCs w:val="24"/>
              </w:rPr>
              <w:t>condamnée</w:t>
            </w:r>
            <w:proofErr w:type="gramEnd"/>
            <w:r>
              <w:rPr>
                <w:rFonts w:ascii="Arial" w:hAnsi="Arial" w:cs="Arial"/>
                <w:sz w:val="24"/>
                <w:szCs w:val="24"/>
              </w:rPr>
              <w:t xml:space="preserve"> à la mort, mais elle trouve plutôt la liberté auprès des adultes de son peuple qui ont refusé cet esclavage.</w:t>
            </w:r>
          </w:p>
        </w:tc>
      </w:tr>
      <w:tr w:rsidR="00750065" w:rsidRPr="003E34ED" w:rsidTr="000E0196">
        <w:tc>
          <w:tcPr>
            <w:tcW w:w="1952" w:type="dxa"/>
            <w:vAlign w:val="center"/>
          </w:tcPr>
          <w:p w:rsidR="00750065" w:rsidRPr="006F1D49" w:rsidRDefault="00750065" w:rsidP="003E34ED">
            <w:pPr>
              <w:rPr>
                <w:rFonts w:ascii="Arial" w:hAnsi="Arial" w:cs="Arial"/>
                <w:i/>
                <w:sz w:val="24"/>
                <w:szCs w:val="24"/>
              </w:rPr>
            </w:pPr>
            <w:r>
              <w:rPr>
                <w:rFonts w:ascii="Arial" w:hAnsi="Arial" w:cs="Arial"/>
                <w:sz w:val="24"/>
                <w:szCs w:val="24"/>
              </w:rPr>
              <w:t xml:space="preserve">15. </w:t>
            </w:r>
            <w:r w:rsidRPr="006F1D49">
              <w:rPr>
                <w:rFonts w:ascii="Arial" w:hAnsi="Arial" w:cs="Arial"/>
                <w:i/>
                <w:sz w:val="24"/>
                <w:szCs w:val="24"/>
              </w:rPr>
              <w:t>Toutes les vies de Benjamin</w:t>
            </w:r>
          </w:p>
          <w:p w:rsidR="00750065" w:rsidRPr="003E34ED" w:rsidRDefault="00750065" w:rsidP="003E34ED">
            <w:pPr>
              <w:rPr>
                <w:rFonts w:ascii="Arial" w:hAnsi="Arial" w:cs="Arial"/>
                <w:sz w:val="24"/>
                <w:szCs w:val="24"/>
              </w:rPr>
            </w:pPr>
            <w:r>
              <w:rPr>
                <w:rFonts w:ascii="Arial" w:hAnsi="Arial" w:cs="Arial"/>
                <w:sz w:val="24"/>
                <w:szCs w:val="24"/>
              </w:rPr>
              <w:t>Ange</w:t>
            </w:r>
          </w:p>
        </w:tc>
        <w:tc>
          <w:tcPr>
            <w:tcW w:w="2834" w:type="dxa"/>
            <w:vAlign w:val="center"/>
          </w:tcPr>
          <w:p w:rsidR="00750065" w:rsidRPr="003E34ED" w:rsidRDefault="00750065" w:rsidP="003E34ED">
            <w:pPr>
              <w:rPr>
                <w:rFonts w:ascii="Arial" w:hAnsi="Arial" w:cs="Arial"/>
                <w:sz w:val="24"/>
                <w:szCs w:val="24"/>
              </w:rPr>
            </w:pPr>
            <w:r>
              <w:rPr>
                <w:rFonts w:ascii="Arial" w:hAnsi="Arial" w:cs="Arial"/>
                <w:sz w:val="24"/>
                <w:szCs w:val="24"/>
              </w:rPr>
              <w:t>Intimidation</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1363AE">
            <w:pPr>
              <w:rPr>
                <w:rFonts w:ascii="Arial" w:hAnsi="Arial" w:cs="Arial"/>
                <w:sz w:val="24"/>
                <w:szCs w:val="24"/>
              </w:rPr>
            </w:pPr>
            <w:r>
              <w:rPr>
                <w:rFonts w:ascii="Arial" w:hAnsi="Arial" w:cs="Arial"/>
                <w:sz w:val="24"/>
                <w:szCs w:val="24"/>
              </w:rPr>
              <w:t xml:space="preserve">Benjamin est le souffre-douleur de sa classe. Alors qu’il visite le Centre de recherche sur </w:t>
            </w:r>
            <w:r w:rsidR="00BE3095">
              <w:rPr>
                <w:rFonts w:ascii="Arial" w:hAnsi="Arial" w:cs="Arial"/>
                <w:sz w:val="24"/>
                <w:szCs w:val="24"/>
              </w:rPr>
              <w:t>les Univers parallèles, il</w:t>
            </w:r>
            <w:r>
              <w:rPr>
                <w:rFonts w:ascii="Arial" w:hAnsi="Arial" w:cs="Arial"/>
                <w:sz w:val="24"/>
                <w:szCs w:val="24"/>
              </w:rPr>
              <w:t xml:space="preserve"> quitte le groupe parce que Lucie et Capucine se sont moquées de lui. En posant sur sa tête par défi un casque scintillant, Benjamin vit en une matinée des dizaines de </w:t>
            </w:r>
            <w:r w:rsidR="001363AE">
              <w:rPr>
                <w:rFonts w:ascii="Arial" w:hAnsi="Arial" w:cs="Arial"/>
                <w:sz w:val="24"/>
                <w:szCs w:val="24"/>
              </w:rPr>
              <w:t>vies</w:t>
            </w:r>
            <w:r>
              <w:rPr>
                <w:rFonts w:ascii="Arial" w:hAnsi="Arial" w:cs="Arial"/>
                <w:sz w:val="24"/>
                <w:szCs w:val="24"/>
              </w:rPr>
              <w:t xml:space="preserve"> dans des univers </w:t>
            </w:r>
            <w:r w:rsidR="001363AE">
              <w:rPr>
                <w:rFonts w:ascii="Arial" w:hAnsi="Arial" w:cs="Arial"/>
                <w:sz w:val="24"/>
                <w:szCs w:val="24"/>
              </w:rPr>
              <w:t>parallèles</w:t>
            </w:r>
            <w:r>
              <w:rPr>
                <w:rFonts w:ascii="Arial" w:hAnsi="Arial" w:cs="Arial"/>
                <w:sz w:val="24"/>
                <w:szCs w:val="24"/>
              </w:rPr>
              <w:t>. Alors qu’un incendie se déclare au Centre, Benjamin doit la vie à Lucie, qui vient le chercher et s’excuse de son comportement. Grâce à son expérience, Benjamin se fait une amie et réalise que sa vie n’est pas si moche qu’il le croyait.</w:t>
            </w:r>
          </w:p>
        </w:tc>
      </w:tr>
      <w:tr w:rsidR="00750065" w:rsidRPr="003E34ED" w:rsidTr="000E0196">
        <w:tc>
          <w:tcPr>
            <w:tcW w:w="1952" w:type="dxa"/>
            <w:vAlign w:val="center"/>
          </w:tcPr>
          <w:p w:rsidR="00750065" w:rsidRPr="006F1D49" w:rsidRDefault="00750065" w:rsidP="003E34ED">
            <w:pPr>
              <w:rPr>
                <w:rFonts w:ascii="Arial" w:hAnsi="Arial" w:cs="Arial"/>
                <w:i/>
                <w:sz w:val="24"/>
                <w:szCs w:val="24"/>
              </w:rPr>
            </w:pPr>
            <w:r>
              <w:rPr>
                <w:rFonts w:ascii="Arial" w:hAnsi="Arial" w:cs="Arial"/>
                <w:sz w:val="24"/>
                <w:szCs w:val="24"/>
              </w:rPr>
              <w:t xml:space="preserve">16. </w:t>
            </w:r>
            <w:r w:rsidRPr="006F1D49">
              <w:rPr>
                <w:rFonts w:ascii="Arial" w:hAnsi="Arial" w:cs="Arial"/>
                <w:i/>
                <w:sz w:val="24"/>
                <w:szCs w:val="24"/>
              </w:rPr>
              <w:t>L’enfant-satellite</w:t>
            </w:r>
          </w:p>
          <w:p w:rsidR="00750065" w:rsidRPr="003E34ED" w:rsidRDefault="00750065" w:rsidP="003E34ED">
            <w:pPr>
              <w:rPr>
                <w:rFonts w:ascii="Arial" w:hAnsi="Arial" w:cs="Arial"/>
                <w:sz w:val="24"/>
                <w:szCs w:val="24"/>
              </w:rPr>
            </w:pPr>
            <w:r>
              <w:rPr>
                <w:rFonts w:ascii="Arial" w:hAnsi="Arial" w:cs="Arial"/>
                <w:sz w:val="24"/>
                <w:szCs w:val="24"/>
              </w:rPr>
              <w:t>Jeanne A-</w:t>
            </w:r>
            <w:proofErr w:type="spellStart"/>
            <w:r>
              <w:rPr>
                <w:rFonts w:ascii="Arial" w:hAnsi="Arial" w:cs="Arial"/>
                <w:sz w:val="24"/>
                <w:szCs w:val="24"/>
              </w:rPr>
              <w:t>Debats</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Clonage</w:t>
            </w:r>
          </w:p>
          <w:p w:rsidR="00750065" w:rsidRPr="003E34ED" w:rsidRDefault="00750065" w:rsidP="003E34ED">
            <w:pPr>
              <w:rPr>
                <w:rFonts w:ascii="Arial" w:hAnsi="Arial" w:cs="Arial"/>
                <w:sz w:val="24"/>
                <w:szCs w:val="24"/>
              </w:rPr>
            </w:pPr>
            <w:r>
              <w:rPr>
                <w:rFonts w:ascii="Arial" w:hAnsi="Arial" w:cs="Arial"/>
                <w:sz w:val="24"/>
                <w:szCs w:val="24"/>
              </w:rPr>
              <w:t>Sentiments humains</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1363AE">
            <w:pPr>
              <w:rPr>
                <w:rFonts w:ascii="Arial" w:hAnsi="Arial" w:cs="Arial"/>
                <w:sz w:val="24"/>
                <w:szCs w:val="24"/>
              </w:rPr>
            </w:pPr>
            <w:proofErr w:type="spellStart"/>
            <w:r>
              <w:rPr>
                <w:rFonts w:ascii="Arial" w:hAnsi="Arial" w:cs="Arial"/>
                <w:sz w:val="24"/>
                <w:szCs w:val="24"/>
              </w:rPr>
              <w:t>SkEye</w:t>
            </w:r>
            <w:proofErr w:type="spellEnd"/>
            <w:r>
              <w:rPr>
                <w:rFonts w:ascii="Arial" w:hAnsi="Arial" w:cs="Arial"/>
                <w:sz w:val="24"/>
                <w:szCs w:val="24"/>
              </w:rPr>
              <w:t xml:space="preserve"> 001 est un humain cloné aux multiples déformations </w:t>
            </w:r>
            <w:r w:rsidR="001363AE">
              <w:rPr>
                <w:rFonts w:ascii="Arial" w:hAnsi="Arial" w:cs="Arial"/>
                <w:sz w:val="24"/>
                <w:szCs w:val="24"/>
              </w:rPr>
              <w:t>physiques,</w:t>
            </w:r>
            <w:r>
              <w:rPr>
                <w:rFonts w:ascii="Arial" w:hAnsi="Arial" w:cs="Arial"/>
                <w:sz w:val="24"/>
                <w:szCs w:val="24"/>
              </w:rPr>
              <w:t xml:space="preserve"> mais au cerveau superpuissant utilisé pour devenir un satellite espion. Conçu pour la guerre, il a pour mission d’observer les activités ennemies et de dénoncer toute cible à détruire. Toutefois, lorsqu’il repère une jeune fille qui se sauve vers le désert après la destruction de son village, il décide, malgré </w:t>
            </w:r>
            <w:r w:rsidR="001363AE">
              <w:rPr>
                <w:rFonts w:ascii="Arial" w:hAnsi="Arial" w:cs="Arial"/>
                <w:sz w:val="24"/>
                <w:szCs w:val="24"/>
              </w:rPr>
              <w:t>toute</w:t>
            </w:r>
            <w:r>
              <w:rPr>
                <w:rFonts w:ascii="Arial" w:hAnsi="Arial" w:cs="Arial"/>
                <w:sz w:val="24"/>
                <w:szCs w:val="24"/>
              </w:rPr>
              <w:t xml:space="preserve"> attente, de l’aider.</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 xml:space="preserve">17. </w:t>
            </w:r>
            <w:r w:rsidRPr="006F1D49">
              <w:rPr>
                <w:rFonts w:ascii="Arial" w:hAnsi="Arial" w:cs="Arial"/>
                <w:i/>
                <w:sz w:val="24"/>
                <w:szCs w:val="24"/>
              </w:rPr>
              <w:t>Vivre</w:t>
            </w:r>
          </w:p>
          <w:p w:rsidR="00750065" w:rsidRPr="003E34ED" w:rsidRDefault="00750065" w:rsidP="003E34ED">
            <w:pPr>
              <w:rPr>
                <w:rFonts w:ascii="Arial" w:hAnsi="Arial" w:cs="Arial"/>
                <w:sz w:val="24"/>
                <w:szCs w:val="24"/>
              </w:rPr>
            </w:pPr>
            <w:r>
              <w:rPr>
                <w:rFonts w:ascii="Arial" w:hAnsi="Arial" w:cs="Arial"/>
                <w:sz w:val="24"/>
                <w:szCs w:val="24"/>
              </w:rPr>
              <w:t>Nathalie Legendre</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Exploration de planète</w:t>
            </w:r>
          </w:p>
          <w:p w:rsidR="00750065" w:rsidRDefault="00750065" w:rsidP="003E34ED">
            <w:pPr>
              <w:rPr>
                <w:rFonts w:ascii="Arial" w:hAnsi="Arial" w:cs="Arial"/>
                <w:sz w:val="24"/>
                <w:szCs w:val="24"/>
              </w:rPr>
            </w:pPr>
            <w:r>
              <w:rPr>
                <w:rFonts w:ascii="Arial" w:hAnsi="Arial" w:cs="Arial"/>
                <w:sz w:val="24"/>
                <w:szCs w:val="24"/>
              </w:rPr>
              <w:t>Extraterrestres</w:t>
            </w:r>
          </w:p>
          <w:p w:rsidR="00750065" w:rsidRPr="003E34ED" w:rsidRDefault="00750065" w:rsidP="003E34ED">
            <w:pPr>
              <w:rPr>
                <w:rFonts w:ascii="Arial" w:hAnsi="Arial" w:cs="Arial"/>
                <w:sz w:val="24"/>
                <w:szCs w:val="24"/>
              </w:rPr>
            </w:pPr>
            <w:r>
              <w:rPr>
                <w:rFonts w:ascii="Arial" w:hAnsi="Arial" w:cs="Arial"/>
                <w:sz w:val="24"/>
                <w:szCs w:val="24"/>
              </w:rPr>
              <w:t>Télépathie</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3E34ED">
            <w:pPr>
              <w:rPr>
                <w:rFonts w:ascii="Arial" w:hAnsi="Arial" w:cs="Arial"/>
                <w:sz w:val="24"/>
                <w:szCs w:val="24"/>
              </w:rPr>
            </w:pPr>
            <w:r>
              <w:rPr>
                <w:rFonts w:ascii="Arial" w:hAnsi="Arial" w:cs="Arial"/>
                <w:sz w:val="24"/>
                <w:szCs w:val="24"/>
              </w:rPr>
              <w:t>La sœur jumelle de Gabriel, Annabelle, est morte depuis un an. Gabriel, renfermé, morose, lui écrit chaque jour depuis et refuse tout contact avec les autres. Il accepte toutefois de se rendre sur une nouvelle planète avec ses parents à la recherche d’extraterrestres. Il reprend alors gout à la vie grâce aux paysages et à ses habitants qui lui permettent de se libérer et d’être heureux à nouveau.</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 xml:space="preserve">18. </w:t>
            </w:r>
            <w:r w:rsidRPr="006F1D49">
              <w:rPr>
                <w:rFonts w:ascii="Arial" w:hAnsi="Arial" w:cs="Arial"/>
                <w:i/>
                <w:sz w:val="24"/>
                <w:szCs w:val="24"/>
              </w:rPr>
              <w:t xml:space="preserve">À la poursuite des </w:t>
            </w:r>
            <w:proofErr w:type="spellStart"/>
            <w:r w:rsidRPr="006F1D49">
              <w:rPr>
                <w:rFonts w:ascii="Arial" w:hAnsi="Arial" w:cs="Arial"/>
                <w:i/>
                <w:sz w:val="24"/>
                <w:szCs w:val="24"/>
              </w:rPr>
              <w:t>Humutes</w:t>
            </w:r>
            <w:proofErr w:type="spellEnd"/>
          </w:p>
          <w:p w:rsidR="00750065" w:rsidRPr="003E34ED" w:rsidRDefault="00750065" w:rsidP="003E34ED">
            <w:pPr>
              <w:rPr>
                <w:rFonts w:ascii="Arial" w:hAnsi="Arial" w:cs="Arial"/>
                <w:sz w:val="24"/>
                <w:szCs w:val="24"/>
              </w:rPr>
            </w:pPr>
            <w:proofErr w:type="spellStart"/>
            <w:r>
              <w:rPr>
                <w:rFonts w:ascii="Arial" w:hAnsi="Arial" w:cs="Arial"/>
                <w:sz w:val="24"/>
                <w:szCs w:val="24"/>
              </w:rPr>
              <w:t>Cariza</w:t>
            </w:r>
            <w:proofErr w:type="spellEnd"/>
            <w:r>
              <w:rPr>
                <w:rFonts w:ascii="Arial" w:hAnsi="Arial" w:cs="Arial"/>
                <w:sz w:val="24"/>
                <w:szCs w:val="24"/>
              </w:rPr>
              <w:t xml:space="preserve"> </w:t>
            </w:r>
            <w:proofErr w:type="spellStart"/>
            <w:r>
              <w:rPr>
                <w:rFonts w:ascii="Arial" w:hAnsi="Arial" w:cs="Arial"/>
                <w:sz w:val="24"/>
                <w:szCs w:val="24"/>
              </w:rPr>
              <w:t>Rozenfeld</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L’évolution humaine, la mutation génétique</w:t>
            </w:r>
          </w:p>
          <w:p w:rsidR="00750065" w:rsidRPr="003E34ED" w:rsidRDefault="00750065" w:rsidP="003E34ED">
            <w:pPr>
              <w:rPr>
                <w:rFonts w:ascii="Arial" w:hAnsi="Arial" w:cs="Arial"/>
                <w:sz w:val="24"/>
                <w:szCs w:val="24"/>
              </w:rPr>
            </w:pPr>
            <w:r>
              <w:rPr>
                <w:rFonts w:ascii="Arial" w:hAnsi="Arial" w:cs="Arial"/>
                <w:sz w:val="24"/>
                <w:szCs w:val="24"/>
              </w:rPr>
              <w:t>La peur de la différence</w:t>
            </w:r>
          </w:p>
        </w:tc>
        <w:tc>
          <w:tcPr>
            <w:tcW w:w="2017" w:type="dxa"/>
            <w:vAlign w:val="center"/>
          </w:tcPr>
          <w:p w:rsidR="00750065" w:rsidRPr="003E34ED" w:rsidRDefault="00750065" w:rsidP="003E34ED">
            <w:pPr>
              <w:rPr>
                <w:rFonts w:ascii="Arial" w:hAnsi="Arial" w:cs="Arial"/>
                <w:sz w:val="24"/>
                <w:szCs w:val="24"/>
              </w:rPr>
            </w:pPr>
            <w:r w:rsidRPr="003E34ED">
              <w:rPr>
                <w:rFonts w:ascii="Arial" w:hAnsi="Arial" w:cs="Arial"/>
                <w:sz w:val="24"/>
                <w:szCs w:val="24"/>
              </w:rPr>
              <w:t>Facile</w:t>
            </w:r>
            <w:r>
              <w:rPr>
                <w:rFonts w:ascii="Arial" w:hAnsi="Arial" w:cs="Arial"/>
                <w:sz w:val="24"/>
                <w:szCs w:val="24"/>
              </w:rPr>
              <w:t xml:space="preserve"> </w:t>
            </w:r>
          </w:p>
          <w:p w:rsidR="00750065" w:rsidRPr="003E34ED" w:rsidRDefault="00750065" w:rsidP="003E34ED">
            <w:pPr>
              <w:rPr>
                <w:rFonts w:ascii="Arial" w:hAnsi="Arial" w:cs="Arial"/>
                <w:sz w:val="24"/>
                <w:szCs w:val="24"/>
              </w:rPr>
            </w:pPr>
          </w:p>
        </w:tc>
        <w:tc>
          <w:tcPr>
            <w:tcW w:w="11166" w:type="dxa"/>
            <w:vAlign w:val="center"/>
          </w:tcPr>
          <w:p w:rsidR="00750065" w:rsidRPr="003E34ED" w:rsidRDefault="00750065" w:rsidP="00E82792">
            <w:pPr>
              <w:rPr>
                <w:rFonts w:ascii="Arial" w:hAnsi="Arial" w:cs="Arial"/>
                <w:sz w:val="24"/>
                <w:szCs w:val="24"/>
              </w:rPr>
            </w:pPr>
            <w:r>
              <w:rPr>
                <w:rFonts w:ascii="Arial" w:hAnsi="Arial" w:cs="Arial"/>
                <w:sz w:val="24"/>
                <w:szCs w:val="24"/>
              </w:rPr>
              <w:t xml:space="preserve">Tommy panique le jour où il découvre une bosse à la base de sa nuque. Cette bosse signifie qu’il se transforme en </w:t>
            </w:r>
            <w:proofErr w:type="spellStart"/>
            <w:r>
              <w:rPr>
                <w:rFonts w:ascii="Arial" w:hAnsi="Arial" w:cs="Arial"/>
                <w:sz w:val="24"/>
                <w:szCs w:val="24"/>
              </w:rPr>
              <w:t>Humutes</w:t>
            </w:r>
            <w:proofErr w:type="spellEnd"/>
            <w:r>
              <w:rPr>
                <w:rFonts w:ascii="Arial" w:hAnsi="Arial" w:cs="Arial"/>
                <w:sz w:val="24"/>
                <w:szCs w:val="24"/>
              </w:rPr>
              <w:t xml:space="preserve">, ces mutants aux superpouvoirs qui sont pourchassés par </w:t>
            </w:r>
            <w:r w:rsidR="006F1D49">
              <w:rPr>
                <w:rFonts w:ascii="Arial" w:hAnsi="Arial" w:cs="Arial"/>
                <w:sz w:val="24"/>
                <w:szCs w:val="24"/>
              </w:rPr>
              <w:t>les humains jaloux et apeurés</w:t>
            </w:r>
            <w:r>
              <w:rPr>
                <w:rFonts w:ascii="Arial" w:hAnsi="Arial" w:cs="Arial"/>
                <w:sz w:val="24"/>
                <w:szCs w:val="24"/>
              </w:rPr>
              <w:t xml:space="preserve">. Le pouvoir de Tommy consiste à voir un </w:t>
            </w:r>
            <w:r w:rsidR="001363AE">
              <w:rPr>
                <w:rFonts w:ascii="Arial" w:hAnsi="Arial" w:cs="Arial"/>
                <w:sz w:val="24"/>
                <w:szCs w:val="24"/>
              </w:rPr>
              <w:t>halo</w:t>
            </w:r>
            <w:r>
              <w:rPr>
                <w:rFonts w:ascii="Arial" w:hAnsi="Arial" w:cs="Arial"/>
                <w:sz w:val="24"/>
                <w:szCs w:val="24"/>
              </w:rPr>
              <w:t xml:space="preserve"> doré autour des gens qui sont eux aussi </w:t>
            </w:r>
            <w:proofErr w:type="spellStart"/>
            <w:r w:rsidR="00E82792">
              <w:rPr>
                <w:rFonts w:ascii="Arial" w:hAnsi="Arial" w:cs="Arial"/>
                <w:sz w:val="24"/>
                <w:szCs w:val="24"/>
              </w:rPr>
              <w:t>H</w:t>
            </w:r>
            <w:r>
              <w:rPr>
                <w:rFonts w:ascii="Arial" w:hAnsi="Arial" w:cs="Arial"/>
                <w:sz w:val="24"/>
                <w:szCs w:val="24"/>
              </w:rPr>
              <w:t>umutes</w:t>
            </w:r>
            <w:proofErr w:type="spellEnd"/>
            <w:r>
              <w:rPr>
                <w:rFonts w:ascii="Arial" w:hAnsi="Arial" w:cs="Arial"/>
                <w:sz w:val="24"/>
                <w:szCs w:val="24"/>
              </w:rPr>
              <w:t xml:space="preserve">. Tommy angoisse jusqu’au moment où il constate que ses parents ont aussi un </w:t>
            </w:r>
            <w:r w:rsidR="001363AE">
              <w:rPr>
                <w:rFonts w:ascii="Arial" w:hAnsi="Arial" w:cs="Arial"/>
                <w:sz w:val="24"/>
                <w:szCs w:val="24"/>
              </w:rPr>
              <w:t>halo</w:t>
            </w:r>
            <w:r>
              <w:rPr>
                <w:rFonts w:ascii="Arial" w:hAnsi="Arial" w:cs="Arial"/>
                <w:sz w:val="24"/>
                <w:szCs w:val="24"/>
              </w:rPr>
              <w:t xml:space="preserve"> doré et que sa mère lui explique qu’ils sont plusieurs à vivre ainsi incognito pour faciliter le passage de l’évolution humaine.</w:t>
            </w:r>
          </w:p>
        </w:tc>
      </w:tr>
      <w:tr w:rsidR="00750065" w:rsidRPr="003E34ED" w:rsidTr="000E0196">
        <w:tc>
          <w:tcPr>
            <w:tcW w:w="1952" w:type="dxa"/>
            <w:vAlign w:val="center"/>
          </w:tcPr>
          <w:p w:rsidR="00750065" w:rsidRDefault="00750065" w:rsidP="003E34ED">
            <w:pPr>
              <w:rPr>
                <w:rFonts w:ascii="Arial" w:hAnsi="Arial" w:cs="Arial"/>
                <w:sz w:val="24"/>
                <w:szCs w:val="24"/>
              </w:rPr>
            </w:pPr>
            <w:r>
              <w:rPr>
                <w:rFonts w:ascii="Arial" w:hAnsi="Arial" w:cs="Arial"/>
                <w:sz w:val="24"/>
                <w:szCs w:val="24"/>
              </w:rPr>
              <w:t xml:space="preserve">19. </w:t>
            </w:r>
            <w:r w:rsidRPr="006F1D49">
              <w:rPr>
                <w:rFonts w:ascii="Arial" w:hAnsi="Arial" w:cs="Arial"/>
                <w:i/>
                <w:sz w:val="24"/>
                <w:szCs w:val="24"/>
              </w:rPr>
              <w:t>Papa, maman, mon clone et moi</w:t>
            </w:r>
          </w:p>
          <w:p w:rsidR="00750065" w:rsidRPr="003E34ED" w:rsidRDefault="00750065" w:rsidP="003E34ED">
            <w:pPr>
              <w:rPr>
                <w:rFonts w:ascii="Arial" w:hAnsi="Arial" w:cs="Arial"/>
                <w:sz w:val="24"/>
                <w:szCs w:val="24"/>
              </w:rPr>
            </w:pPr>
            <w:r>
              <w:rPr>
                <w:rFonts w:ascii="Arial" w:hAnsi="Arial" w:cs="Arial"/>
                <w:sz w:val="24"/>
                <w:szCs w:val="24"/>
              </w:rPr>
              <w:t xml:space="preserve">Christophe </w:t>
            </w:r>
            <w:r>
              <w:rPr>
                <w:rFonts w:ascii="Arial" w:hAnsi="Arial" w:cs="Arial"/>
                <w:sz w:val="24"/>
                <w:szCs w:val="24"/>
              </w:rPr>
              <w:lastRenderedPageBreak/>
              <w:t>Lambert</w:t>
            </w:r>
          </w:p>
        </w:tc>
        <w:tc>
          <w:tcPr>
            <w:tcW w:w="2834" w:type="dxa"/>
            <w:vAlign w:val="center"/>
          </w:tcPr>
          <w:p w:rsidR="00750065" w:rsidRPr="003E34ED" w:rsidRDefault="00750065" w:rsidP="003E34ED">
            <w:pPr>
              <w:rPr>
                <w:rFonts w:ascii="Arial" w:hAnsi="Arial" w:cs="Arial"/>
                <w:sz w:val="24"/>
                <w:szCs w:val="24"/>
              </w:rPr>
            </w:pPr>
            <w:r>
              <w:rPr>
                <w:rFonts w:ascii="Arial" w:hAnsi="Arial" w:cs="Arial"/>
                <w:sz w:val="24"/>
                <w:szCs w:val="24"/>
              </w:rPr>
              <w:lastRenderedPageBreak/>
              <w:t>Le clonage</w:t>
            </w:r>
          </w:p>
        </w:tc>
        <w:tc>
          <w:tcPr>
            <w:tcW w:w="2017" w:type="dxa"/>
            <w:vAlign w:val="center"/>
          </w:tcPr>
          <w:p w:rsidR="00750065" w:rsidRDefault="00750065" w:rsidP="003E34ED">
            <w:pPr>
              <w:rPr>
                <w:rFonts w:ascii="Arial" w:hAnsi="Arial" w:cs="Arial"/>
                <w:sz w:val="24"/>
                <w:szCs w:val="24"/>
              </w:rPr>
            </w:pPr>
            <w:r>
              <w:rPr>
                <w:rFonts w:ascii="Arial" w:hAnsi="Arial" w:cs="Arial"/>
                <w:sz w:val="24"/>
                <w:szCs w:val="24"/>
              </w:rPr>
              <w:t>Facile</w:t>
            </w:r>
          </w:p>
          <w:p w:rsidR="00750065" w:rsidRPr="003E34ED" w:rsidRDefault="00750065" w:rsidP="003E34ED">
            <w:pPr>
              <w:rPr>
                <w:rFonts w:ascii="Arial" w:hAnsi="Arial" w:cs="Arial"/>
                <w:sz w:val="24"/>
                <w:szCs w:val="24"/>
              </w:rPr>
            </w:pPr>
            <w:r>
              <w:rPr>
                <w:rFonts w:ascii="Arial" w:hAnsi="Arial" w:cs="Arial"/>
                <w:sz w:val="24"/>
                <w:szCs w:val="24"/>
              </w:rPr>
              <w:t xml:space="preserve">Mots de vocabulaire très français </w:t>
            </w:r>
            <w:r>
              <w:rPr>
                <w:rFonts w:ascii="Arial" w:hAnsi="Arial" w:cs="Arial"/>
                <w:sz w:val="24"/>
                <w:szCs w:val="24"/>
              </w:rPr>
              <w:lastRenderedPageBreak/>
              <w:t>(France)</w:t>
            </w:r>
          </w:p>
        </w:tc>
        <w:tc>
          <w:tcPr>
            <w:tcW w:w="11166" w:type="dxa"/>
            <w:vAlign w:val="center"/>
          </w:tcPr>
          <w:p w:rsidR="00750065" w:rsidRPr="003E34ED" w:rsidRDefault="00750065" w:rsidP="001363AE">
            <w:pPr>
              <w:rPr>
                <w:rFonts w:ascii="Arial" w:hAnsi="Arial" w:cs="Arial"/>
                <w:sz w:val="24"/>
                <w:szCs w:val="24"/>
              </w:rPr>
            </w:pPr>
            <w:r>
              <w:rPr>
                <w:rFonts w:ascii="Arial" w:hAnsi="Arial" w:cs="Arial"/>
                <w:sz w:val="24"/>
                <w:szCs w:val="24"/>
              </w:rPr>
              <w:lastRenderedPageBreak/>
              <w:t xml:space="preserve">Charly sait qu’il a un clone de lui qui dort au sous-sol de sa maison, une sorte d’assurance que ses parents ont prise au cas où il lui arriverait quelque chose. Alors que ses parents sont absents, Charly décide de réveiller son clone pour lui faire faire ses corvées quotidiennes, malgré la culpabilité qu’il ressent. Alors que l’une des sorties de son clone tourne mal, Charly avoue à ses parents sa </w:t>
            </w:r>
            <w:r>
              <w:rPr>
                <w:rFonts w:ascii="Arial" w:hAnsi="Arial" w:cs="Arial"/>
                <w:sz w:val="24"/>
                <w:szCs w:val="24"/>
              </w:rPr>
              <w:lastRenderedPageBreak/>
              <w:t xml:space="preserve">supercherie. Après l’avoir puni, ceux-ci </w:t>
            </w:r>
            <w:r w:rsidR="001363AE">
              <w:rPr>
                <w:rFonts w:ascii="Arial" w:hAnsi="Arial" w:cs="Arial"/>
                <w:sz w:val="24"/>
                <w:szCs w:val="24"/>
              </w:rPr>
              <w:t>décident</w:t>
            </w:r>
            <w:r>
              <w:rPr>
                <w:rFonts w:ascii="Arial" w:hAnsi="Arial" w:cs="Arial"/>
                <w:sz w:val="24"/>
                <w:szCs w:val="24"/>
              </w:rPr>
              <w:t xml:space="preserve"> de garder le clone avec eux. Charly hérite donc d’un frère jumeau au quotidien.</w:t>
            </w:r>
          </w:p>
        </w:tc>
      </w:tr>
      <w:tr w:rsidR="00750065" w:rsidRPr="003E34ED" w:rsidTr="000E0196">
        <w:tc>
          <w:tcPr>
            <w:tcW w:w="1952" w:type="dxa"/>
            <w:vAlign w:val="center"/>
          </w:tcPr>
          <w:p w:rsidR="00750065" w:rsidRPr="006F1D49" w:rsidRDefault="00750065" w:rsidP="003E34ED">
            <w:pPr>
              <w:rPr>
                <w:rFonts w:ascii="Arial" w:hAnsi="Arial" w:cs="Arial"/>
                <w:i/>
                <w:sz w:val="24"/>
                <w:szCs w:val="24"/>
              </w:rPr>
            </w:pPr>
            <w:r>
              <w:rPr>
                <w:rFonts w:ascii="Arial" w:hAnsi="Arial" w:cs="Arial"/>
                <w:sz w:val="24"/>
                <w:szCs w:val="24"/>
              </w:rPr>
              <w:lastRenderedPageBreak/>
              <w:t xml:space="preserve">20. </w:t>
            </w:r>
            <w:r w:rsidR="001363AE" w:rsidRPr="006F1D49">
              <w:rPr>
                <w:rFonts w:ascii="Arial" w:hAnsi="Arial" w:cs="Arial"/>
                <w:i/>
                <w:sz w:val="24"/>
                <w:szCs w:val="24"/>
              </w:rPr>
              <w:t>Robot,</w:t>
            </w:r>
            <w:r w:rsidRPr="006F1D49">
              <w:rPr>
                <w:rFonts w:ascii="Arial" w:hAnsi="Arial" w:cs="Arial"/>
                <w:i/>
                <w:sz w:val="24"/>
                <w:szCs w:val="24"/>
              </w:rPr>
              <w:t xml:space="preserve"> mais pas trop</w:t>
            </w:r>
          </w:p>
          <w:p w:rsidR="00750065" w:rsidRPr="003E34ED" w:rsidRDefault="00750065" w:rsidP="003E34ED">
            <w:pPr>
              <w:rPr>
                <w:rFonts w:ascii="Arial" w:hAnsi="Arial" w:cs="Arial"/>
                <w:sz w:val="24"/>
                <w:szCs w:val="24"/>
              </w:rPr>
            </w:pPr>
            <w:r>
              <w:rPr>
                <w:rFonts w:ascii="Arial" w:hAnsi="Arial" w:cs="Arial"/>
                <w:sz w:val="24"/>
                <w:szCs w:val="24"/>
              </w:rPr>
              <w:t>Éric Simard</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Exploitation des androïdes</w:t>
            </w:r>
          </w:p>
          <w:p w:rsidR="00750065" w:rsidRDefault="00750065" w:rsidP="003E34ED">
            <w:pPr>
              <w:rPr>
                <w:rFonts w:ascii="Arial" w:hAnsi="Arial" w:cs="Arial"/>
                <w:sz w:val="24"/>
                <w:szCs w:val="24"/>
              </w:rPr>
            </w:pPr>
            <w:r>
              <w:rPr>
                <w:rFonts w:ascii="Arial" w:hAnsi="Arial" w:cs="Arial"/>
                <w:sz w:val="24"/>
                <w:szCs w:val="24"/>
              </w:rPr>
              <w:t>Robots domestiques</w:t>
            </w:r>
          </w:p>
          <w:p w:rsidR="00750065" w:rsidRPr="003E34ED" w:rsidRDefault="00750065" w:rsidP="003E34ED">
            <w:pPr>
              <w:rPr>
                <w:rFonts w:ascii="Arial" w:hAnsi="Arial" w:cs="Arial"/>
                <w:sz w:val="24"/>
                <w:szCs w:val="24"/>
              </w:rPr>
            </w:pPr>
            <w:r>
              <w:rPr>
                <w:rFonts w:ascii="Arial" w:hAnsi="Arial" w:cs="Arial"/>
                <w:sz w:val="24"/>
                <w:szCs w:val="24"/>
              </w:rPr>
              <w:t>La domotique</w:t>
            </w:r>
          </w:p>
        </w:tc>
        <w:tc>
          <w:tcPr>
            <w:tcW w:w="2017" w:type="dxa"/>
            <w:vAlign w:val="center"/>
          </w:tcPr>
          <w:p w:rsidR="00750065" w:rsidRDefault="00750065" w:rsidP="00641975">
            <w:pPr>
              <w:rPr>
                <w:rFonts w:ascii="Arial" w:hAnsi="Arial" w:cs="Arial"/>
                <w:sz w:val="24"/>
                <w:szCs w:val="24"/>
              </w:rPr>
            </w:pPr>
            <w:r>
              <w:rPr>
                <w:rFonts w:ascii="Arial" w:hAnsi="Arial" w:cs="Arial"/>
                <w:sz w:val="24"/>
                <w:szCs w:val="24"/>
              </w:rPr>
              <w:t>Facile</w:t>
            </w:r>
          </w:p>
          <w:p w:rsidR="00750065" w:rsidRPr="003E34ED" w:rsidRDefault="00750065" w:rsidP="003E34ED">
            <w:pPr>
              <w:rPr>
                <w:rFonts w:ascii="Arial" w:hAnsi="Arial" w:cs="Arial"/>
                <w:sz w:val="24"/>
                <w:szCs w:val="24"/>
              </w:rPr>
            </w:pPr>
            <w:r>
              <w:rPr>
                <w:rFonts w:ascii="Arial" w:hAnsi="Arial" w:cs="Arial"/>
                <w:sz w:val="24"/>
                <w:szCs w:val="24"/>
              </w:rPr>
              <w:t>Drôle</w:t>
            </w:r>
          </w:p>
        </w:tc>
        <w:tc>
          <w:tcPr>
            <w:tcW w:w="11166" w:type="dxa"/>
            <w:vAlign w:val="center"/>
          </w:tcPr>
          <w:p w:rsidR="00750065" w:rsidRPr="003E34ED" w:rsidRDefault="00750065" w:rsidP="006F6222">
            <w:pPr>
              <w:rPr>
                <w:rFonts w:ascii="Arial" w:hAnsi="Arial" w:cs="Arial"/>
                <w:sz w:val="24"/>
                <w:szCs w:val="24"/>
              </w:rPr>
            </w:pPr>
            <w:r>
              <w:rPr>
                <w:rFonts w:ascii="Arial" w:hAnsi="Arial" w:cs="Arial"/>
                <w:sz w:val="24"/>
                <w:szCs w:val="24"/>
              </w:rPr>
              <w:t xml:space="preserve">Adam vit dans une maison très particulière où </w:t>
            </w:r>
            <w:r w:rsidR="006F6222">
              <w:rPr>
                <w:rFonts w:ascii="Arial" w:hAnsi="Arial" w:cs="Arial"/>
                <w:sz w:val="24"/>
                <w:szCs w:val="24"/>
              </w:rPr>
              <w:t xml:space="preserve">des androïdes sont chargés de différentes tâches domestiques et où </w:t>
            </w:r>
            <w:r>
              <w:rPr>
                <w:rFonts w:ascii="Arial" w:hAnsi="Arial" w:cs="Arial"/>
                <w:sz w:val="24"/>
                <w:szCs w:val="24"/>
              </w:rPr>
              <w:t xml:space="preserve">il doit, par exemple, chanter une chanson pour tirer la chasse d’eau. Parfois, certaines inventions se dérèglent, ce qui cause plusieurs </w:t>
            </w:r>
            <w:r w:rsidR="006F6222">
              <w:rPr>
                <w:rFonts w:ascii="Arial" w:hAnsi="Arial" w:cs="Arial"/>
                <w:sz w:val="24"/>
                <w:szCs w:val="24"/>
              </w:rPr>
              <w:t>péripéties comiques lorsque le directeur vient chez lui.</w:t>
            </w:r>
            <w:r>
              <w:rPr>
                <w:rFonts w:ascii="Arial" w:hAnsi="Arial" w:cs="Arial"/>
                <w:sz w:val="24"/>
                <w:szCs w:val="24"/>
              </w:rPr>
              <w:t xml:space="preserve"> </w:t>
            </w:r>
            <w:r w:rsidR="006F6222">
              <w:rPr>
                <w:rFonts w:ascii="Arial" w:hAnsi="Arial" w:cs="Arial"/>
                <w:sz w:val="24"/>
                <w:szCs w:val="24"/>
              </w:rPr>
              <w:t>Toutefois, lorsque son langage se dérègle aussi, Adam</w:t>
            </w:r>
            <w:r>
              <w:rPr>
                <w:rFonts w:ascii="Arial" w:hAnsi="Arial" w:cs="Arial"/>
                <w:sz w:val="24"/>
                <w:szCs w:val="24"/>
              </w:rPr>
              <w:t xml:space="preserve"> réalise qu’il est lui-même un androïde. Chute surprenante.</w:t>
            </w:r>
          </w:p>
        </w:tc>
      </w:tr>
      <w:tr w:rsidR="00750065" w:rsidRPr="003E34ED" w:rsidTr="000E0196">
        <w:tc>
          <w:tcPr>
            <w:tcW w:w="1952" w:type="dxa"/>
            <w:vAlign w:val="center"/>
          </w:tcPr>
          <w:p w:rsidR="00750065" w:rsidRPr="006F1D49" w:rsidRDefault="00750065" w:rsidP="003E34ED">
            <w:pPr>
              <w:rPr>
                <w:rFonts w:ascii="Arial" w:hAnsi="Arial" w:cs="Arial"/>
                <w:i/>
                <w:sz w:val="24"/>
                <w:szCs w:val="24"/>
              </w:rPr>
            </w:pPr>
            <w:r>
              <w:rPr>
                <w:rFonts w:ascii="Arial" w:hAnsi="Arial" w:cs="Arial"/>
                <w:sz w:val="24"/>
                <w:szCs w:val="24"/>
              </w:rPr>
              <w:t xml:space="preserve">21. </w:t>
            </w:r>
            <w:r w:rsidRPr="006F1D49">
              <w:rPr>
                <w:rFonts w:ascii="Arial" w:hAnsi="Arial" w:cs="Arial"/>
                <w:i/>
                <w:sz w:val="24"/>
                <w:szCs w:val="24"/>
              </w:rPr>
              <w:t xml:space="preserve">Tokyo Mew </w:t>
            </w:r>
            <w:proofErr w:type="spellStart"/>
            <w:r w:rsidRPr="006F1D49">
              <w:rPr>
                <w:rFonts w:ascii="Arial" w:hAnsi="Arial" w:cs="Arial"/>
                <w:i/>
                <w:sz w:val="24"/>
                <w:szCs w:val="24"/>
              </w:rPr>
              <w:t>Mew</w:t>
            </w:r>
            <w:proofErr w:type="spellEnd"/>
          </w:p>
          <w:p w:rsidR="00750065" w:rsidRPr="003E34ED" w:rsidRDefault="00750065" w:rsidP="003E34ED">
            <w:pPr>
              <w:rPr>
                <w:rFonts w:ascii="Arial" w:hAnsi="Arial" w:cs="Arial"/>
                <w:sz w:val="24"/>
                <w:szCs w:val="24"/>
              </w:rPr>
            </w:pPr>
            <w:proofErr w:type="spellStart"/>
            <w:r>
              <w:rPr>
                <w:rFonts w:ascii="Arial" w:hAnsi="Arial" w:cs="Arial"/>
                <w:sz w:val="24"/>
                <w:szCs w:val="24"/>
              </w:rPr>
              <w:t>Reiko</w:t>
            </w:r>
            <w:proofErr w:type="spellEnd"/>
            <w:r>
              <w:rPr>
                <w:rFonts w:ascii="Arial" w:hAnsi="Arial" w:cs="Arial"/>
                <w:sz w:val="24"/>
                <w:szCs w:val="24"/>
              </w:rPr>
              <w:t xml:space="preserve"> Yoshida et Mia </w:t>
            </w:r>
            <w:proofErr w:type="spellStart"/>
            <w:r>
              <w:rPr>
                <w:rFonts w:ascii="Arial" w:hAnsi="Arial" w:cs="Arial"/>
                <w:sz w:val="24"/>
                <w:szCs w:val="24"/>
              </w:rPr>
              <w:t>Ikumi</w:t>
            </w:r>
            <w:proofErr w:type="spellEnd"/>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L’importance de protéger la planète</w:t>
            </w:r>
          </w:p>
          <w:p w:rsidR="00750065" w:rsidRPr="003E34ED" w:rsidRDefault="00750065" w:rsidP="003E34ED">
            <w:pPr>
              <w:rPr>
                <w:rFonts w:ascii="Arial" w:hAnsi="Arial" w:cs="Arial"/>
                <w:sz w:val="24"/>
                <w:szCs w:val="24"/>
              </w:rPr>
            </w:pPr>
            <w:r>
              <w:rPr>
                <w:rFonts w:ascii="Arial" w:hAnsi="Arial" w:cs="Arial"/>
                <w:sz w:val="24"/>
                <w:szCs w:val="24"/>
              </w:rPr>
              <w:t>Les animaux en voie d’extinction</w:t>
            </w:r>
          </w:p>
        </w:tc>
        <w:tc>
          <w:tcPr>
            <w:tcW w:w="2017" w:type="dxa"/>
            <w:vAlign w:val="center"/>
          </w:tcPr>
          <w:p w:rsidR="00750065" w:rsidRDefault="006F6222" w:rsidP="003E34ED">
            <w:pPr>
              <w:rPr>
                <w:rFonts w:ascii="Arial" w:hAnsi="Arial" w:cs="Arial"/>
                <w:sz w:val="24"/>
                <w:szCs w:val="24"/>
              </w:rPr>
            </w:pPr>
            <w:r>
              <w:rPr>
                <w:rFonts w:ascii="Arial" w:hAnsi="Arial" w:cs="Arial"/>
                <w:sz w:val="24"/>
                <w:szCs w:val="24"/>
              </w:rPr>
              <w:t>Facile pour les initiés au style manga</w:t>
            </w:r>
          </w:p>
          <w:p w:rsidR="0082585E" w:rsidRPr="003E34ED" w:rsidRDefault="0082585E" w:rsidP="003E34ED">
            <w:pPr>
              <w:rPr>
                <w:rFonts w:ascii="Arial" w:hAnsi="Arial" w:cs="Arial"/>
                <w:sz w:val="24"/>
                <w:szCs w:val="24"/>
              </w:rPr>
            </w:pPr>
            <w:r>
              <w:rPr>
                <w:rFonts w:ascii="Arial" w:hAnsi="Arial" w:cs="Arial"/>
                <w:sz w:val="24"/>
                <w:szCs w:val="24"/>
              </w:rPr>
              <w:t>Premier tome d’une série.</w:t>
            </w:r>
          </w:p>
        </w:tc>
        <w:tc>
          <w:tcPr>
            <w:tcW w:w="11166" w:type="dxa"/>
            <w:vAlign w:val="center"/>
          </w:tcPr>
          <w:p w:rsidR="00750065" w:rsidRPr="003E34ED" w:rsidRDefault="00750065" w:rsidP="0082585E">
            <w:pPr>
              <w:rPr>
                <w:rFonts w:ascii="Arial" w:hAnsi="Arial" w:cs="Arial"/>
                <w:sz w:val="24"/>
                <w:szCs w:val="24"/>
              </w:rPr>
            </w:pPr>
            <w:r>
              <w:rPr>
                <w:rFonts w:ascii="Arial" w:hAnsi="Arial" w:cs="Arial"/>
                <w:sz w:val="24"/>
                <w:szCs w:val="24"/>
              </w:rPr>
              <w:t>De</w:t>
            </w:r>
            <w:r w:rsidRPr="00FC3EFA">
              <w:rPr>
                <w:rFonts w:ascii="Arial" w:hAnsi="Arial" w:cs="Arial"/>
                <w:sz w:val="24"/>
                <w:szCs w:val="24"/>
              </w:rPr>
              <w:t>s ex</w:t>
            </w:r>
            <w:r>
              <w:rPr>
                <w:rFonts w:ascii="Arial" w:hAnsi="Arial" w:cs="Arial"/>
                <w:sz w:val="24"/>
                <w:szCs w:val="24"/>
              </w:rPr>
              <w:t xml:space="preserve">tra-terrestres </w:t>
            </w:r>
            <w:r w:rsidRPr="00FC3EFA">
              <w:rPr>
                <w:rFonts w:ascii="Arial" w:hAnsi="Arial" w:cs="Arial"/>
                <w:sz w:val="24"/>
                <w:szCs w:val="24"/>
              </w:rPr>
              <w:t>veulent prendre le contrôle de la terre en utilisant</w:t>
            </w:r>
            <w:r>
              <w:rPr>
                <w:rFonts w:ascii="Arial" w:hAnsi="Arial" w:cs="Arial"/>
                <w:sz w:val="24"/>
                <w:szCs w:val="24"/>
              </w:rPr>
              <w:t xml:space="preserve"> les animaux et en </w:t>
            </w:r>
            <w:r w:rsidR="006F6222">
              <w:rPr>
                <w:rFonts w:ascii="Arial" w:hAnsi="Arial" w:cs="Arial"/>
                <w:sz w:val="24"/>
                <w:szCs w:val="24"/>
              </w:rPr>
              <w:t>créant</w:t>
            </w:r>
            <w:r>
              <w:rPr>
                <w:rFonts w:ascii="Arial" w:hAnsi="Arial" w:cs="Arial"/>
                <w:sz w:val="24"/>
                <w:szCs w:val="24"/>
              </w:rPr>
              <w:t xml:space="preserve"> des «</w:t>
            </w:r>
            <w:proofErr w:type="spellStart"/>
            <w:r>
              <w:rPr>
                <w:rFonts w:ascii="Arial" w:hAnsi="Arial" w:cs="Arial"/>
                <w:sz w:val="24"/>
                <w:szCs w:val="24"/>
              </w:rPr>
              <w:t>chimèranimals</w:t>
            </w:r>
            <w:proofErr w:type="spellEnd"/>
            <w:r>
              <w:rPr>
                <w:rFonts w:ascii="Arial" w:hAnsi="Arial" w:cs="Arial"/>
                <w:sz w:val="24"/>
                <w:szCs w:val="24"/>
              </w:rPr>
              <w:t>» qui les aideront. Les «gentils» veulent les en empêcher et, à l’aide d’une injection, transforment cinq jeunes filles en animaux</w:t>
            </w:r>
            <w:r w:rsidR="006F6222">
              <w:rPr>
                <w:rFonts w:ascii="Arial" w:hAnsi="Arial" w:cs="Arial"/>
                <w:sz w:val="24"/>
                <w:szCs w:val="24"/>
              </w:rPr>
              <w:t xml:space="preserve"> </w:t>
            </w:r>
            <w:r w:rsidR="001363AE">
              <w:rPr>
                <w:rFonts w:ascii="Arial" w:hAnsi="Arial" w:cs="Arial"/>
                <w:sz w:val="24"/>
                <w:szCs w:val="24"/>
              </w:rPr>
              <w:t>dotés</w:t>
            </w:r>
            <w:r w:rsidR="006F6222">
              <w:rPr>
                <w:rFonts w:ascii="Arial" w:hAnsi="Arial" w:cs="Arial"/>
                <w:sz w:val="24"/>
                <w:szCs w:val="24"/>
              </w:rPr>
              <w:t xml:space="preserve"> de pouvoirs. L</w:t>
            </w:r>
            <w:r w:rsidRPr="00FC3EFA">
              <w:rPr>
                <w:rFonts w:ascii="Arial" w:hAnsi="Arial" w:cs="Arial"/>
                <w:sz w:val="24"/>
                <w:szCs w:val="24"/>
              </w:rPr>
              <w:t>e personnage principal</w:t>
            </w:r>
            <w:r w:rsidR="006F6222">
              <w:rPr>
                <w:rFonts w:ascii="Arial" w:hAnsi="Arial" w:cs="Arial"/>
                <w:sz w:val="24"/>
                <w:szCs w:val="24"/>
              </w:rPr>
              <w:t>,</w:t>
            </w:r>
            <w:r w:rsidRPr="00FC3EFA">
              <w:rPr>
                <w:rFonts w:ascii="Arial" w:hAnsi="Arial" w:cs="Arial"/>
                <w:sz w:val="24"/>
                <w:szCs w:val="24"/>
              </w:rPr>
              <w:t xml:space="preserve"> </w:t>
            </w:r>
            <w:r w:rsidR="006F6222">
              <w:rPr>
                <w:rFonts w:ascii="Arial" w:hAnsi="Arial" w:cs="Arial"/>
                <w:sz w:val="24"/>
                <w:szCs w:val="24"/>
              </w:rPr>
              <w:t>qui a le pouvoir de se transformer en chat, aide</w:t>
            </w:r>
            <w:r w:rsidRPr="00FC3EFA">
              <w:rPr>
                <w:rFonts w:ascii="Arial" w:hAnsi="Arial" w:cs="Arial"/>
                <w:sz w:val="24"/>
                <w:szCs w:val="24"/>
              </w:rPr>
              <w:t xml:space="preserve"> les </w:t>
            </w:r>
            <w:r w:rsidR="006F6222">
              <w:rPr>
                <w:rFonts w:ascii="Arial" w:hAnsi="Arial" w:cs="Arial"/>
                <w:sz w:val="24"/>
                <w:szCs w:val="24"/>
              </w:rPr>
              <w:t>«</w:t>
            </w:r>
            <w:r w:rsidRPr="00FC3EFA">
              <w:rPr>
                <w:rFonts w:ascii="Arial" w:hAnsi="Arial" w:cs="Arial"/>
                <w:sz w:val="24"/>
                <w:szCs w:val="24"/>
              </w:rPr>
              <w:t>gentils</w:t>
            </w:r>
            <w:r w:rsidR="006F6222">
              <w:rPr>
                <w:rFonts w:ascii="Arial" w:hAnsi="Arial" w:cs="Arial"/>
                <w:sz w:val="24"/>
                <w:szCs w:val="24"/>
              </w:rPr>
              <w:t>»</w:t>
            </w:r>
            <w:r w:rsidRPr="00FC3EFA">
              <w:rPr>
                <w:rFonts w:ascii="Arial" w:hAnsi="Arial" w:cs="Arial"/>
                <w:sz w:val="24"/>
                <w:szCs w:val="24"/>
              </w:rPr>
              <w:t xml:space="preserve"> </w:t>
            </w:r>
            <w:r w:rsidR="006F6222">
              <w:rPr>
                <w:rFonts w:ascii="Arial" w:hAnsi="Arial" w:cs="Arial"/>
                <w:sz w:val="24"/>
                <w:szCs w:val="24"/>
              </w:rPr>
              <w:t xml:space="preserve">à </w:t>
            </w:r>
            <w:r w:rsidRPr="00FC3EFA">
              <w:rPr>
                <w:rFonts w:ascii="Arial" w:hAnsi="Arial" w:cs="Arial"/>
                <w:sz w:val="24"/>
                <w:szCs w:val="24"/>
              </w:rPr>
              <w:t>retrouver les quatre autres jeunes filles qui ont reçu</w:t>
            </w:r>
            <w:r w:rsidR="006F6222">
              <w:rPr>
                <w:rFonts w:ascii="Arial" w:hAnsi="Arial" w:cs="Arial"/>
                <w:sz w:val="24"/>
                <w:szCs w:val="24"/>
              </w:rPr>
              <w:t xml:space="preserve"> l'injection. Dans ce tome, elle en retrouve deux. </w:t>
            </w:r>
            <w:r>
              <w:rPr>
                <w:rFonts w:ascii="Arial" w:hAnsi="Arial" w:cs="Arial"/>
                <w:sz w:val="24"/>
                <w:szCs w:val="24"/>
              </w:rPr>
              <w:t>P</w:t>
            </w:r>
            <w:r w:rsidRPr="00FC3EFA">
              <w:rPr>
                <w:rFonts w:ascii="Arial" w:hAnsi="Arial" w:cs="Arial"/>
                <w:sz w:val="24"/>
                <w:szCs w:val="24"/>
              </w:rPr>
              <w:t xml:space="preserve">etite histoire </w:t>
            </w:r>
            <w:r w:rsidR="006F6222">
              <w:rPr>
                <w:rFonts w:ascii="Arial" w:hAnsi="Arial" w:cs="Arial"/>
                <w:sz w:val="24"/>
                <w:szCs w:val="24"/>
              </w:rPr>
              <w:t xml:space="preserve">d’amour </w:t>
            </w:r>
            <w:r w:rsidRPr="00FC3EFA">
              <w:rPr>
                <w:rFonts w:ascii="Arial" w:hAnsi="Arial" w:cs="Arial"/>
                <w:sz w:val="24"/>
                <w:szCs w:val="24"/>
              </w:rPr>
              <w:t xml:space="preserve">entre le personnage principal </w:t>
            </w:r>
            <w:r w:rsidR="00C642F6">
              <w:rPr>
                <w:rFonts w:ascii="Arial" w:hAnsi="Arial" w:cs="Arial"/>
                <w:sz w:val="24"/>
                <w:szCs w:val="24"/>
              </w:rPr>
              <w:t>et un garçon qu'elle aime bien.</w:t>
            </w:r>
          </w:p>
        </w:tc>
      </w:tr>
      <w:tr w:rsidR="00750065" w:rsidRPr="003E34ED" w:rsidTr="000E0196">
        <w:tc>
          <w:tcPr>
            <w:tcW w:w="1952" w:type="dxa"/>
            <w:vAlign w:val="center"/>
          </w:tcPr>
          <w:p w:rsidR="00750065" w:rsidRPr="003E34ED" w:rsidRDefault="00750065" w:rsidP="003E34ED">
            <w:pPr>
              <w:rPr>
                <w:rFonts w:ascii="Arial" w:hAnsi="Arial" w:cs="Arial"/>
                <w:sz w:val="24"/>
                <w:szCs w:val="24"/>
              </w:rPr>
            </w:pPr>
            <w:r>
              <w:rPr>
                <w:rFonts w:ascii="Arial" w:hAnsi="Arial" w:cs="Arial"/>
                <w:sz w:val="24"/>
                <w:szCs w:val="24"/>
              </w:rPr>
              <w:t>22</w:t>
            </w:r>
            <w:proofErr w:type="gramStart"/>
            <w:r>
              <w:rPr>
                <w:rFonts w:ascii="Arial" w:hAnsi="Arial" w:cs="Arial"/>
                <w:sz w:val="24"/>
                <w:szCs w:val="24"/>
              </w:rPr>
              <w:t>.</w:t>
            </w:r>
            <w:r w:rsidRPr="006F1D49">
              <w:rPr>
                <w:rFonts w:ascii="Arial" w:hAnsi="Arial" w:cs="Arial"/>
                <w:i/>
                <w:sz w:val="24"/>
                <w:szCs w:val="24"/>
              </w:rPr>
              <w:t>Star</w:t>
            </w:r>
            <w:proofErr w:type="gramEnd"/>
            <w:r w:rsidRPr="006F1D49">
              <w:rPr>
                <w:rFonts w:ascii="Arial" w:hAnsi="Arial" w:cs="Arial"/>
                <w:i/>
                <w:sz w:val="24"/>
                <w:szCs w:val="24"/>
              </w:rPr>
              <w:t xml:space="preserve"> </w:t>
            </w:r>
            <w:proofErr w:type="spellStart"/>
            <w:r w:rsidRPr="006F1D49">
              <w:rPr>
                <w:rFonts w:ascii="Arial" w:hAnsi="Arial" w:cs="Arial"/>
                <w:i/>
                <w:sz w:val="24"/>
                <w:szCs w:val="24"/>
              </w:rPr>
              <w:t>Wars</w:t>
            </w:r>
            <w:proofErr w:type="spellEnd"/>
            <w:r>
              <w:rPr>
                <w:rFonts w:ascii="Arial" w:hAnsi="Arial" w:cs="Arial"/>
                <w:sz w:val="24"/>
                <w:szCs w:val="24"/>
              </w:rPr>
              <w:t xml:space="preserve"> </w:t>
            </w:r>
            <w:r w:rsidRPr="006F1D49">
              <w:rPr>
                <w:rFonts w:ascii="Arial" w:hAnsi="Arial" w:cs="Arial"/>
                <w:i/>
                <w:sz w:val="24"/>
                <w:szCs w:val="24"/>
              </w:rPr>
              <w:t>La voie du Jedi</w:t>
            </w:r>
          </w:p>
        </w:tc>
        <w:tc>
          <w:tcPr>
            <w:tcW w:w="2834" w:type="dxa"/>
            <w:vAlign w:val="center"/>
          </w:tcPr>
          <w:p w:rsidR="00750065" w:rsidRPr="003E34ED" w:rsidRDefault="00750065" w:rsidP="003E34ED">
            <w:pPr>
              <w:rPr>
                <w:rFonts w:ascii="Arial" w:hAnsi="Arial" w:cs="Arial"/>
                <w:sz w:val="24"/>
                <w:szCs w:val="24"/>
              </w:rPr>
            </w:pPr>
            <w:r>
              <w:rPr>
                <w:rFonts w:ascii="Arial" w:hAnsi="Arial" w:cs="Arial"/>
                <w:sz w:val="24"/>
                <w:szCs w:val="24"/>
              </w:rPr>
              <w:t>Livre dont vous êtes le héros</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Présentation des personnages au début du livre</w:t>
            </w:r>
          </w:p>
        </w:tc>
        <w:tc>
          <w:tcPr>
            <w:tcW w:w="11166" w:type="dxa"/>
            <w:vAlign w:val="center"/>
          </w:tcPr>
          <w:p w:rsidR="00750065" w:rsidRPr="003E34ED" w:rsidRDefault="00750065" w:rsidP="000E0F7F">
            <w:pPr>
              <w:rPr>
                <w:rFonts w:ascii="Arial" w:hAnsi="Arial" w:cs="Arial"/>
                <w:sz w:val="24"/>
                <w:szCs w:val="24"/>
              </w:rPr>
            </w:pPr>
            <w:r>
              <w:rPr>
                <w:rFonts w:ascii="Arial" w:hAnsi="Arial" w:cs="Arial"/>
                <w:sz w:val="24"/>
                <w:szCs w:val="24"/>
              </w:rPr>
              <w:t xml:space="preserve">La guerre galactique est déclarée. Les Séparatistes, menés par le Comte </w:t>
            </w:r>
            <w:proofErr w:type="spellStart"/>
            <w:r>
              <w:rPr>
                <w:rFonts w:ascii="Arial" w:hAnsi="Arial" w:cs="Arial"/>
                <w:sz w:val="24"/>
                <w:szCs w:val="24"/>
              </w:rPr>
              <w:t>Dooku</w:t>
            </w:r>
            <w:proofErr w:type="spellEnd"/>
            <w:r>
              <w:rPr>
                <w:rFonts w:ascii="Arial" w:hAnsi="Arial" w:cs="Arial"/>
                <w:sz w:val="24"/>
                <w:szCs w:val="24"/>
              </w:rPr>
              <w:t xml:space="preserve">, affrontent la République, soutenue par les Jedi. Le lecteur est le héros du roman, un jeune initié au Temple Jedi, qui attend d’être nommé </w:t>
            </w:r>
            <w:proofErr w:type="spellStart"/>
            <w:r>
              <w:rPr>
                <w:rFonts w:ascii="Arial" w:hAnsi="Arial" w:cs="Arial"/>
                <w:sz w:val="24"/>
                <w:szCs w:val="24"/>
              </w:rPr>
              <w:t>Padawan</w:t>
            </w:r>
            <w:proofErr w:type="spellEnd"/>
            <w:r>
              <w:rPr>
                <w:rFonts w:ascii="Arial" w:hAnsi="Arial" w:cs="Arial"/>
                <w:sz w:val="24"/>
                <w:szCs w:val="24"/>
              </w:rPr>
              <w:t>. Il rejoindra un camp, celui du Bien ou du Mal, selon les choix qu’il fera à la fin de chacun des chapitres.</w:t>
            </w:r>
          </w:p>
        </w:tc>
      </w:tr>
      <w:tr w:rsidR="00750065" w:rsidRPr="003E34ED" w:rsidTr="000E0196">
        <w:tc>
          <w:tcPr>
            <w:tcW w:w="1952" w:type="dxa"/>
            <w:vAlign w:val="center"/>
          </w:tcPr>
          <w:p w:rsidR="00750065" w:rsidRDefault="00DD22D9" w:rsidP="003E34ED">
            <w:pPr>
              <w:rPr>
                <w:rFonts w:ascii="Arial" w:hAnsi="Arial" w:cs="Arial"/>
                <w:sz w:val="24"/>
                <w:szCs w:val="24"/>
              </w:rPr>
            </w:pPr>
            <w:r>
              <w:rPr>
                <w:rFonts w:ascii="Arial" w:hAnsi="Arial" w:cs="Arial"/>
                <w:sz w:val="24"/>
                <w:szCs w:val="24"/>
              </w:rPr>
              <w:t xml:space="preserve">23. </w:t>
            </w:r>
            <w:r w:rsidRPr="006F1D49">
              <w:rPr>
                <w:rFonts w:ascii="Arial" w:hAnsi="Arial" w:cs="Arial"/>
                <w:i/>
                <w:sz w:val="24"/>
                <w:szCs w:val="24"/>
              </w:rPr>
              <w:t>L’H</w:t>
            </w:r>
            <w:r w:rsidR="00750065" w:rsidRPr="006F1D49">
              <w:rPr>
                <w:rFonts w:ascii="Arial" w:hAnsi="Arial" w:cs="Arial"/>
                <w:i/>
                <w:sz w:val="24"/>
                <w:szCs w:val="24"/>
              </w:rPr>
              <w:t>omme invisible</w:t>
            </w:r>
          </w:p>
          <w:p w:rsidR="00750065" w:rsidRDefault="00750065" w:rsidP="003E34ED">
            <w:pPr>
              <w:rPr>
                <w:rFonts w:ascii="Arial" w:hAnsi="Arial" w:cs="Arial"/>
                <w:sz w:val="24"/>
                <w:szCs w:val="24"/>
              </w:rPr>
            </w:pPr>
            <w:r>
              <w:rPr>
                <w:rFonts w:ascii="Arial" w:hAnsi="Arial" w:cs="Arial"/>
                <w:sz w:val="24"/>
                <w:szCs w:val="24"/>
              </w:rPr>
              <w:t xml:space="preserve">Jean-Pierre </w:t>
            </w:r>
            <w:proofErr w:type="spellStart"/>
            <w:r>
              <w:rPr>
                <w:rFonts w:ascii="Arial" w:hAnsi="Arial" w:cs="Arial"/>
                <w:sz w:val="24"/>
                <w:szCs w:val="24"/>
              </w:rPr>
              <w:t>Kerloc’h</w:t>
            </w:r>
            <w:proofErr w:type="spellEnd"/>
            <w:r>
              <w:rPr>
                <w:rFonts w:ascii="Arial" w:hAnsi="Arial" w:cs="Arial"/>
                <w:sz w:val="24"/>
                <w:szCs w:val="24"/>
              </w:rPr>
              <w:t xml:space="preserve"> et Gaëtan </w:t>
            </w:r>
            <w:proofErr w:type="spellStart"/>
            <w:r>
              <w:rPr>
                <w:rFonts w:ascii="Arial" w:hAnsi="Arial" w:cs="Arial"/>
                <w:sz w:val="24"/>
                <w:szCs w:val="24"/>
              </w:rPr>
              <w:t>Dorémus</w:t>
            </w:r>
            <w:proofErr w:type="spellEnd"/>
          </w:p>
        </w:tc>
        <w:tc>
          <w:tcPr>
            <w:tcW w:w="2834" w:type="dxa"/>
            <w:vAlign w:val="center"/>
          </w:tcPr>
          <w:p w:rsidR="00750065" w:rsidRPr="003E34ED" w:rsidRDefault="00750065" w:rsidP="003E34ED">
            <w:pPr>
              <w:rPr>
                <w:rFonts w:ascii="Arial" w:hAnsi="Arial" w:cs="Arial"/>
                <w:sz w:val="24"/>
                <w:szCs w:val="24"/>
              </w:rPr>
            </w:pPr>
            <w:r>
              <w:rPr>
                <w:rFonts w:ascii="Arial" w:hAnsi="Arial" w:cs="Arial"/>
                <w:sz w:val="24"/>
                <w:szCs w:val="24"/>
              </w:rPr>
              <w:t xml:space="preserve">Adaptation du classique de </w:t>
            </w:r>
            <w:proofErr w:type="spellStart"/>
            <w:r>
              <w:rPr>
                <w:rFonts w:ascii="Arial" w:hAnsi="Arial" w:cs="Arial"/>
                <w:sz w:val="24"/>
                <w:szCs w:val="24"/>
              </w:rPr>
              <w:t>H.G.Wells</w:t>
            </w:r>
            <w:proofErr w:type="spellEnd"/>
          </w:p>
        </w:tc>
        <w:tc>
          <w:tcPr>
            <w:tcW w:w="2017" w:type="dxa"/>
            <w:vAlign w:val="center"/>
          </w:tcPr>
          <w:p w:rsidR="00750065" w:rsidRPr="003E34ED" w:rsidRDefault="00C642F6" w:rsidP="003E34ED">
            <w:pPr>
              <w:rPr>
                <w:rFonts w:ascii="Arial" w:hAnsi="Arial" w:cs="Arial"/>
                <w:sz w:val="24"/>
                <w:szCs w:val="24"/>
              </w:rPr>
            </w:pPr>
            <w:r>
              <w:rPr>
                <w:rFonts w:ascii="Arial" w:hAnsi="Arial" w:cs="Arial"/>
                <w:sz w:val="24"/>
                <w:szCs w:val="24"/>
              </w:rPr>
              <w:t xml:space="preserve">Avancé </w:t>
            </w:r>
          </w:p>
        </w:tc>
        <w:tc>
          <w:tcPr>
            <w:tcW w:w="11166" w:type="dxa"/>
            <w:vAlign w:val="center"/>
          </w:tcPr>
          <w:p w:rsidR="00750065" w:rsidRPr="003E34ED" w:rsidRDefault="00750065" w:rsidP="00C642F6">
            <w:pPr>
              <w:rPr>
                <w:rFonts w:ascii="Arial" w:hAnsi="Arial" w:cs="Arial"/>
                <w:sz w:val="24"/>
                <w:szCs w:val="24"/>
              </w:rPr>
            </w:pPr>
            <w:r>
              <w:rPr>
                <w:rFonts w:ascii="Arial" w:hAnsi="Arial" w:cs="Arial"/>
                <w:sz w:val="24"/>
                <w:szCs w:val="24"/>
              </w:rPr>
              <w:t xml:space="preserve">Un homme surnommé l’Étranger s’installe à l’auberge d’une petite ville. </w:t>
            </w:r>
            <w:r w:rsidR="00C642F6">
              <w:rPr>
                <w:rFonts w:ascii="Arial" w:hAnsi="Arial" w:cs="Arial"/>
                <w:sz w:val="24"/>
                <w:szCs w:val="24"/>
              </w:rPr>
              <w:t xml:space="preserve">C’est un chimiste albinos nommé Griffin. </w:t>
            </w:r>
            <w:r>
              <w:rPr>
                <w:rFonts w:ascii="Arial" w:hAnsi="Arial" w:cs="Arial"/>
                <w:sz w:val="24"/>
                <w:szCs w:val="24"/>
              </w:rPr>
              <w:t xml:space="preserve">Il est en permanence couvert des pieds à la tête puisqu’il </w:t>
            </w:r>
            <w:r w:rsidR="00C642F6">
              <w:rPr>
                <w:rFonts w:ascii="Arial" w:hAnsi="Arial" w:cs="Arial"/>
                <w:sz w:val="24"/>
                <w:szCs w:val="24"/>
              </w:rPr>
              <w:t xml:space="preserve">a trouvé une formule pour devenir </w:t>
            </w:r>
            <w:r>
              <w:rPr>
                <w:rFonts w:ascii="Arial" w:hAnsi="Arial" w:cs="Arial"/>
                <w:sz w:val="24"/>
                <w:szCs w:val="24"/>
              </w:rPr>
              <w:t>invisible et cherche un antidote. Il commet plusieurs méfaits, est méchant et souhaite dominer les gens par la terreur. Poursuivi par les habitants et les policiers, il est finalement tué. On voit alors réapparaitre son corps. Ses manuscrits volés par un certain Marvel lui survive</w:t>
            </w:r>
            <w:r w:rsidR="006F1D49">
              <w:rPr>
                <w:rFonts w:ascii="Arial" w:hAnsi="Arial" w:cs="Arial"/>
                <w:sz w:val="24"/>
                <w:szCs w:val="24"/>
              </w:rPr>
              <w:t>nt et laisse présager une suite. Q</w:t>
            </w:r>
            <w:r>
              <w:rPr>
                <w:rFonts w:ascii="Arial" w:hAnsi="Arial" w:cs="Arial"/>
                <w:sz w:val="24"/>
                <w:szCs w:val="24"/>
              </w:rPr>
              <w:t>uelqu’un d’autre</w:t>
            </w:r>
            <w:r w:rsidR="006F1D49">
              <w:rPr>
                <w:rFonts w:ascii="Arial" w:hAnsi="Arial" w:cs="Arial"/>
                <w:sz w:val="24"/>
                <w:szCs w:val="24"/>
              </w:rPr>
              <w:t>,</w:t>
            </w:r>
            <w:r>
              <w:rPr>
                <w:rFonts w:ascii="Arial" w:hAnsi="Arial" w:cs="Arial"/>
                <w:sz w:val="24"/>
                <w:szCs w:val="24"/>
              </w:rPr>
              <w:t xml:space="preserve"> un jour, réussira peut-être à devenir invisible à son tour…</w:t>
            </w:r>
          </w:p>
        </w:tc>
      </w:tr>
      <w:tr w:rsidR="00750065" w:rsidRPr="003E34ED" w:rsidTr="000E0196">
        <w:tc>
          <w:tcPr>
            <w:tcW w:w="1952" w:type="dxa"/>
            <w:vAlign w:val="center"/>
          </w:tcPr>
          <w:p w:rsidR="00750065" w:rsidRPr="00380627" w:rsidRDefault="00750065" w:rsidP="003E34ED">
            <w:pPr>
              <w:rPr>
                <w:rFonts w:ascii="Arial" w:hAnsi="Arial" w:cs="Arial"/>
                <w:sz w:val="24"/>
                <w:szCs w:val="24"/>
              </w:rPr>
            </w:pPr>
            <w:r w:rsidRPr="00380627">
              <w:rPr>
                <w:rFonts w:ascii="Arial" w:hAnsi="Arial" w:cs="Arial"/>
                <w:sz w:val="24"/>
                <w:szCs w:val="24"/>
              </w:rPr>
              <w:t xml:space="preserve">24. </w:t>
            </w:r>
            <w:r w:rsidR="00D85C3F">
              <w:rPr>
                <w:rFonts w:ascii="Arial" w:hAnsi="Arial" w:cs="Arial"/>
                <w:i/>
                <w:sz w:val="24"/>
                <w:szCs w:val="24"/>
              </w:rPr>
              <w:t>Le</w:t>
            </w:r>
            <w:r w:rsidRPr="006F1D49">
              <w:rPr>
                <w:rFonts w:ascii="Arial" w:hAnsi="Arial" w:cs="Arial"/>
                <w:i/>
                <w:sz w:val="24"/>
                <w:szCs w:val="24"/>
              </w:rPr>
              <w:t xml:space="preserve"> Crime de l’Enchanteresse</w:t>
            </w:r>
          </w:p>
          <w:p w:rsidR="00750065" w:rsidRPr="00657478" w:rsidRDefault="00750065" w:rsidP="003E34ED">
            <w:pPr>
              <w:rPr>
                <w:rFonts w:ascii="Arial" w:hAnsi="Arial" w:cs="Arial"/>
                <w:sz w:val="24"/>
                <w:szCs w:val="24"/>
                <w:highlight w:val="yellow"/>
              </w:rPr>
            </w:pPr>
            <w:r w:rsidRPr="00380627">
              <w:rPr>
                <w:rFonts w:ascii="Arial" w:hAnsi="Arial" w:cs="Arial"/>
                <w:sz w:val="24"/>
                <w:szCs w:val="24"/>
              </w:rPr>
              <w:t>Francine Pelletier</w:t>
            </w:r>
          </w:p>
        </w:tc>
        <w:tc>
          <w:tcPr>
            <w:tcW w:w="2834" w:type="dxa"/>
            <w:vAlign w:val="center"/>
          </w:tcPr>
          <w:p w:rsidR="00750065" w:rsidRDefault="00750065" w:rsidP="003E34ED">
            <w:pPr>
              <w:rPr>
                <w:rFonts w:ascii="Arial" w:hAnsi="Arial" w:cs="Arial"/>
                <w:sz w:val="24"/>
                <w:szCs w:val="24"/>
              </w:rPr>
            </w:pPr>
            <w:r>
              <w:rPr>
                <w:rFonts w:ascii="Arial" w:hAnsi="Arial" w:cs="Arial"/>
                <w:sz w:val="24"/>
                <w:szCs w:val="24"/>
              </w:rPr>
              <w:t>Création de décors 3D</w:t>
            </w:r>
          </w:p>
          <w:p w:rsidR="00750065" w:rsidRDefault="00C642F6" w:rsidP="003E34ED">
            <w:pPr>
              <w:rPr>
                <w:rFonts w:ascii="Arial" w:hAnsi="Arial" w:cs="Arial"/>
                <w:sz w:val="24"/>
                <w:szCs w:val="24"/>
              </w:rPr>
            </w:pPr>
            <w:r>
              <w:rPr>
                <w:rFonts w:ascii="Arial" w:hAnsi="Arial" w:cs="Arial"/>
                <w:sz w:val="24"/>
                <w:szCs w:val="24"/>
              </w:rPr>
              <w:t>et de c</w:t>
            </w:r>
            <w:r w:rsidR="00750065">
              <w:rPr>
                <w:rFonts w:ascii="Arial" w:hAnsi="Arial" w:cs="Arial"/>
                <w:sz w:val="24"/>
                <w:szCs w:val="24"/>
              </w:rPr>
              <w:t>hamp</w:t>
            </w:r>
            <w:r>
              <w:rPr>
                <w:rFonts w:ascii="Arial" w:hAnsi="Arial" w:cs="Arial"/>
                <w:sz w:val="24"/>
                <w:szCs w:val="24"/>
              </w:rPr>
              <w:t>s</w:t>
            </w:r>
            <w:r w:rsidR="00750065">
              <w:rPr>
                <w:rFonts w:ascii="Arial" w:hAnsi="Arial" w:cs="Arial"/>
                <w:sz w:val="24"/>
                <w:szCs w:val="24"/>
              </w:rPr>
              <w:t xml:space="preserve"> de </w:t>
            </w:r>
            <w:r>
              <w:rPr>
                <w:rFonts w:ascii="Arial" w:hAnsi="Arial" w:cs="Arial"/>
                <w:sz w:val="24"/>
                <w:szCs w:val="24"/>
              </w:rPr>
              <w:t>force</w:t>
            </w:r>
          </w:p>
          <w:p w:rsidR="00750065" w:rsidRDefault="00C642F6" w:rsidP="003E34ED">
            <w:pPr>
              <w:rPr>
                <w:rFonts w:ascii="Arial" w:hAnsi="Arial" w:cs="Arial"/>
                <w:sz w:val="24"/>
                <w:szCs w:val="24"/>
              </w:rPr>
            </w:pPr>
            <w:r>
              <w:rPr>
                <w:rFonts w:ascii="Arial" w:hAnsi="Arial" w:cs="Arial"/>
                <w:sz w:val="24"/>
                <w:szCs w:val="24"/>
              </w:rPr>
              <w:t>Histoire</w:t>
            </w:r>
            <w:r w:rsidR="00750065">
              <w:rPr>
                <w:rFonts w:ascii="Arial" w:hAnsi="Arial" w:cs="Arial"/>
                <w:sz w:val="24"/>
                <w:szCs w:val="24"/>
              </w:rPr>
              <w:t xml:space="preserve"> d’amour entre </w:t>
            </w:r>
            <w:r>
              <w:rPr>
                <w:rFonts w:ascii="Arial" w:hAnsi="Arial" w:cs="Arial"/>
                <w:sz w:val="24"/>
                <w:szCs w:val="24"/>
              </w:rPr>
              <w:t>l’</w:t>
            </w:r>
            <w:r w:rsidR="00750065">
              <w:rPr>
                <w:rFonts w:ascii="Arial" w:hAnsi="Arial" w:cs="Arial"/>
                <w:sz w:val="24"/>
                <w:szCs w:val="24"/>
              </w:rPr>
              <w:t xml:space="preserve">inspecteur </w:t>
            </w:r>
            <w:proofErr w:type="spellStart"/>
            <w:r w:rsidR="00750065">
              <w:rPr>
                <w:rFonts w:ascii="Arial" w:hAnsi="Arial" w:cs="Arial"/>
                <w:sz w:val="24"/>
                <w:szCs w:val="24"/>
              </w:rPr>
              <w:t>Corsan</w:t>
            </w:r>
            <w:proofErr w:type="spellEnd"/>
            <w:r w:rsidR="00750065">
              <w:rPr>
                <w:rFonts w:ascii="Arial" w:hAnsi="Arial" w:cs="Arial"/>
                <w:sz w:val="24"/>
                <w:szCs w:val="24"/>
              </w:rPr>
              <w:t xml:space="preserve"> et </w:t>
            </w:r>
            <w:proofErr w:type="spellStart"/>
            <w:r w:rsidR="00750065">
              <w:rPr>
                <w:rFonts w:ascii="Arial" w:hAnsi="Arial" w:cs="Arial"/>
                <w:sz w:val="24"/>
                <w:szCs w:val="24"/>
              </w:rPr>
              <w:t>Arialde</w:t>
            </w:r>
            <w:proofErr w:type="spellEnd"/>
            <w:r w:rsidR="00750065">
              <w:rPr>
                <w:rFonts w:ascii="Arial" w:hAnsi="Arial" w:cs="Arial"/>
                <w:sz w:val="24"/>
                <w:szCs w:val="24"/>
              </w:rPr>
              <w:t>, personnages s’étant déjà rencontrés dans un autre roman.</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Facile</w:t>
            </w:r>
          </w:p>
        </w:tc>
        <w:tc>
          <w:tcPr>
            <w:tcW w:w="11166" w:type="dxa"/>
            <w:vAlign w:val="center"/>
          </w:tcPr>
          <w:p w:rsidR="00750065" w:rsidRPr="003E34ED" w:rsidRDefault="00750065" w:rsidP="001363AE">
            <w:pPr>
              <w:rPr>
                <w:rFonts w:ascii="Arial" w:hAnsi="Arial" w:cs="Arial"/>
                <w:sz w:val="24"/>
                <w:szCs w:val="24"/>
              </w:rPr>
            </w:pPr>
            <w:r>
              <w:rPr>
                <w:rFonts w:ascii="Arial" w:hAnsi="Arial" w:cs="Arial"/>
                <w:sz w:val="24"/>
                <w:szCs w:val="24"/>
              </w:rPr>
              <w:t xml:space="preserve">Alexandrina, appelée aussi Voix d’or, est une cantatrice de dix ans qui doit donner un spectacle à </w:t>
            </w:r>
            <w:proofErr w:type="spellStart"/>
            <w:r>
              <w:rPr>
                <w:rFonts w:ascii="Arial" w:hAnsi="Arial" w:cs="Arial"/>
                <w:sz w:val="24"/>
                <w:szCs w:val="24"/>
              </w:rPr>
              <w:t>Arkadie</w:t>
            </w:r>
            <w:proofErr w:type="spellEnd"/>
            <w:r>
              <w:rPr>
                <w:rFonts w:ascii="Arial" w:hAnsi="Arial" w:cs="Arial"/>
                <w:sz w:val="24"/>
                <w:szCs w:val="24"/>
              </w:rPr>
              <w:t xml:space="preserve">, planète habitable située à des </w:t>
            </w:r>
            <w:r w:rsidR="001363AE">
              <w:rPr>
                <w:rFonts w:ascii="Arial" w:hAnsi="Arial" w:cs="Arial"/>
                <w:sz w:val="24"/>
                <w:szCs w:val="24"/>
              </w:rPr>
              <w:t>années-lumière</w:t>
            </w:r>
            <w:r>
              <w:rPr>
                <w:rFonts w:ascii="Arial" w:hAnsi="Arial" w:cs="Arial"/>
                <w:sz w:val="24"/>
                <w:szCs w:val="24"/>
              </w:rPr>
              <w:t xml:space="preserve"> de la Terre. </w:t>
            </w:r>
            <w:r w:rsidR="000B0BE9">
              <w:rPr>
                <w:rFonts w:ascii="Arial" w:hAnsi="Arial" w:cs="Arial"/>
                <w:sz w:val="24"/>
                <w:szCs w:val="24"/>
              </w:rPr>
              <w:t>Elle voyage à bord d’une maison volante,</w:t>
            </w:r>
            <w:r>
              <w:rPr>
                <w:rFonts w:ascii="Arial" w:hAnsi="Arial" w:cs="Arial"/>
                <w:sz w:val="24"/>
                <w:szCs w:val="24"/>
              </w:rPr>
              <w:t xml:space="preserve"> accompagnée de son équipe</w:t>
            </w:r>
            <w:r w:rsidR="00775BF5">
              <w:rPr>
                <w:rFonts w:ascii="Arial" w:hAnsi="Arial" w:cs="Arial"/>
                <w:sz w:val="24"/>
                <w:szCs w:val="24"/>
              </w:rPr>
              <w:t xml:space="preserve"> et d’</w:t>
            </w:r>
            <w:proofErr w:type="spellStart"/>
            <w:r>
              <w:rPr>
                <w:rFonts w:ascii="Arial" w:hAnsi="Arial" w:cs="Arial"/>
                <w:sz w:val="24"/>
                <w:szCs w:val="24"/>
              </w:rPr>
              <w:t>Arialde</w:t>
            </w:r>
            <w:proofErr w:type="spellEnd"/>
            <w:r>
              <w:rPr>
                <w:rFonts w:ascii="Arial" w:hAnsi="Arial" w:cs="Arial"/>
                <w:sz w:val="24"/>
                <w:szCs w:val="24"/>
              </w:rPr>
              <w:t>, ornithologue,</w:t>
            </w:r>
            <w:r w:rsidR="00775BF5">
              <w:rPr>
                <w:rFonts w:ascii="Arial" w:hAnsi="Arial" w:cs="Arial"/>
                <w:sz w:val="24"/>
                <w:szCs w:val="24"/>
              </w:rPr>
              <w:t xml:space="preserve"> qui</w:t>
            </w:r>
            <w:r>
              <w:rPr>
                <w:rFonts w:ascii="Arial" w:hAnsi="Arial" w:cs="Arial"/>
                <w:sz w:val="24"/>
                <w:szCs w:val="24"/>
              </w:rPr>
              <w:t xml:space="preserve"> s’occupe de la volière et des oiseaux. Deux meurtres sont commis, celui d’une minière et celui de Nicolas, ami turbulent de Voix d’or. Les soupçons pèsent sur les oiseaux puisqu’on retrouve des traces de leurs pattes sur les lieux des crimes. </w:t>
            </w:r>
            <w:proofErr w:type="spellStart"/>
            <w:r>
              <w:rPr>
                <w:rFonts w:ascii="Arial" w:hAnsi="Arial" w:cs="Arial"/>
                <w:sz w:val="24"/>
                <w:szCs w:val="24"/>
              </w:rPr>
              <w:t>Arialde</w:t>
            </w:r>
            <w:proofErr w:type="spellEnd"/>
            <w:r>
              <w:rPr>
                <w:rFonts w:ascii="Arial" w:hAnsi="Arial" w:cs="Arial"/>
                <w:sz w:val="24"/>
                <w:szCs w:val="24"/>
              </w:rPr>
              <w:t xml:space="preserve"> refuse de croire que ceux-ci aient pu commettre ces crimes et, à l’aide de l’inspecteur </w:t>
            </w:r>
            <w:proofErr w:type="spellStart"/>
            <w:r>
              <w:rPr>
                <w:rFonts w:ascii="Arial" w:hAnsi="Arial" w:cs="Arial"/>
                <w:sz w:val="24"/>
                <w:szCs w:val="24"/>
              </w:rPr>
              <w:t>Corsan</w:t>
            </w:r>
            <w:proofErr w:type="spellEnd"/>
            <w:r>
              <w:rPr>
                <w:rFonts w:ascii="Arial" w:hAnsi="Arial" w:cs="Arial"/>
                <w:sz w:val="24"/>
                <w:szCs w:val="24"/>
              </w:rPr>
              <w:t>, enquête pour retrouver le vrai coupable</w:t>
            </w:r>
            <w:r w:rsidR="00775BF5">
              <w:rPr>
                <w:rFonts w:ascii="Arial" w:hAnsi="Arial" w:cs="Arial"/>
                <w:sz w:val="24"/>
                <w:szCs w:val="24"/>
              </w:rPr>
              <w:t> : Hugo, le créateur de décor de la troupe qui profitait des tournées de la cantatrice pour vendre de la drogue ou des pierres précieuses pour s’enrichir.</w:t>
            </w:r>
          </w:p>
        </w:tc>
      </w:tr>
      <w:tr w:rsidR="00750065" w:rsidRPr="003E34ED" w:rsidTr="000E0196">
        <w:tc>
          <w:tcPr>
            <w:tcW w:w="1952" w:type="dxa"/>
            <w:vAlign w:val="center"/>
          </w:tcPr>
          <w:p w:rsidR="00750065" w:rsidRPr="00C642F6" w:rsidRDefault="00750065" w:rsidP="003E34ED">
            <w:pPr>
              <w:rPr>
                <w:rFonts w:ascii="Arial" w:hAnsi="Arial" w:cs="Arial"/>
                <w:sz w:val="24"/>
                <w:szCs w:val="24"/>
              </w:rPr>
            </w:pPr>
            <w:r w:rsidRPr="00C642F6">
              <w:rPr>
                <w:rFonts w:ascii="Arial" w:hAnsi="Arial" w:cs="Arial"/>
                <w:sz w:val="24"/>
                <w:szCs w:val="24"/>
              </w:rPr>
              <w:t>25.</w:t>
            </w:r>
            <w:r w:rsidRPr="006F1D49">
              <w:rPr>
                <w:rFonts w:ascii="Arial" w:hAnsi="Arial" w:cs="Arial"/>
                <w:i/>
                <w:sz w:val="24"/>
                <w:szCs w:val="24"/>
              </w:rPr>
              <w:t>Ça s’est passé demain</w:t>
            </w:r>
          </w:p>
          <w:p w:rsidR="00750065" w:rsidRPr="00657478" w:rsidRDefault="00750065" w:rsidP="003E34ED">
            <w:pPr>
              <w:rPr>
                <w:rFonts w:ascii="Arial" w:hAnsi="Arial" w:cs="Arial"/>
                <w:sz w:val="24"/>
                <w:szCs w:val="24"/>
                <w:highlight w:val="yellow"/>
              </w:rPr>
            </w:pPr>
            <w:r w:rsidRPr="00C642F6">
              <w:rPr>
                <w:rFonts w:ascii="Arial" w:hAnsi="Arial" w:cs="Arial"/>
                <w:sz w:val="24"/>
                <w:szCs w:val="24"/>
              </w:rPr>
              <w:t xml:space="preserve">Jacques </w:t>
            </w:r>
            <w:proofErr w:type="spellStart"/>
            <w:r w:rsidRPr="00C642F6">
              <w:rPr>
                <w:rFonts w:ascii="Arial" w:hAnsi="Arial" w:cs="Arial"/>
                <w:sz w:val="24"/>
                <w:szCs w:val="24"/>
              </w:rPr>
              <w:t>Asklund</w:t>
            </w:r>
            <w:proofErr w:type="spellEnd"/>
          </w:p>
        </w:tc>
        <w:tc>
          <w:tcPr>
            <w:tcW w:w="2834" w:type="dxa"/>
            <w:vAlign w:val="center"/>
          </w:tcPr>
          <w:p w:rsidR="00750065" w:rsidRDefault="00C642F6" w:rsidP="003E34ED">
            <w:pPr>
              <w:rPr>
                <w:rFonts w:ascii="Arial" w:hAnsi="Arial" w:cs="Arial"/>
                <w:sz w:val="24"/>
                <w:szCs w:val="24"/>
              </w:rPr>
            </w:pPr>
            <w:r>
              <w:rPr>
                <w:rFonts w:ascii="Arial" w:hAnsi="Arial" w:cs="Arial"/>
                <w:sz w:val="24"/>
                <w:szCs w:val="24"/>
              </w:rPr>
              <w:t>Roman policier avec un élément inexplicable.</w:t>
            </w:r>
          </w:p>
          <w:p w:rsidR="00C642F6" w:rsidRPr="006F1D49" w:rsidRDefault="00C642F6" w:rsidP="003E34ED">
            <w:pPr>
              <w:rPr>
                <w:rFonts w:cs="Arial"/>
                <w:i/>
                <w:sz w:val="24"/>
                <w:szCs w:val="24"/>
              </w:rPr>
            </w:pPr>
            <w:r w:rsidRPr="006F1D49">
              <w:rPr>
                <w:rFonts w:cs="Arial"/>
                <w:i/>
                <w:sz w:val="24"/>
                <w:szCs w:val="24"/>
              </w:rPr>
              <w:t>Est-ce de la science-fiction?</w:t>
            </w:r>
          </w:p>
        </w:tc>
        <w:tc>
          <w:tcPr>
            <w:tcW w:w="2017" w:type="dxa"/>
            <w:vAlign w:val="center"/>
          </w:tcPr>
          <w:p w:rsidR="00750065" w:rsidRPr="003E34ED" w:rsidRDefault="00750065" w:rsidP="003E34ED">
            <w:pPr>
              <w:rPr>
                <w:rFonts w:ascii="Arial" w:hAnsi="Arial" w:cs="Arial"/>
                <w:sz w:val="24"/>
                <w:szCs w:val="24"/>
              </w:rPr>
            </w:pPr>
            <w:r>
              <w:rPr>
                <w:rFonts w:ascii="Arial" w:hAnsi="Arial" w:cs="Arial"/>
                <w:sz w:val="24"/>
                <w:szCs w:val="24"/>
              </w:rPr>
              <w:t>Intermédiaire</w:t>
            </w:r>
          </w:p>
        </w:tc>
        <w:tc>
          <w:tcPr>
            <w:tcW w:w="11166" w:type="dxa"/>
            <w:vAlign w:val="center"/>
          </w:tcPr>
          <w:p w:rsidR="00750065" w:rsidRPr="003E34ED" w:rsidRDefault="00750065" w:rsidP="001363AE">
            <w:pPr>
              <w:rPr>
                <w:rFonts w:ascii="Arial" w:hAnsi="Arial" w:cs="Arial"/>
                <w:sz w:val="24"/>
                <w:szCs w:val="24"/>
              </w:rPr>
            </w:pPr>
            <w:r>
              <w:rPr>
                <w:rFonts w:ascii="Arial" w:hAnsi="Arial" w:cs="Arial"/>
                <w:sz w:val="24"/>
                <w:szCs w:val="24"/>
              </w:rPr>
              <w:t xml:space="preserve">Maxime reçoit par courriel la une du journal local qui annonce des événements qui se produiront… le lendemain. Personne ne croit à son histoire. Toutefois, il réussira une seule fois à changer la une, celle qui annonce la mort de ses parents. </w:t>
            </w:r>
            <w:r w:rsidR="001363AE">
              <w:rPr>
                <w:rFonts w:ascii="Arial" w:hAnsi="Arial" w:cs="Arial"/>
                <w:sz w:val="24"/>
                <w:szCs w:val="24"/>
              </w:rPr>
              <w:t>Aidé</w:t>
            </w:r>
            <w:r>
              <w:rPr>
                <w:rFonts w:ascii="Arial" w:hAnsi="Arial" w:cs="Arial"/>
                <w:sz w:val="24"/>
                <w:szCs w:val="24"/>
              </w:rPr>
              <w:t xml:space="preserve"> de ses amis, Maxime sauve ses parents et réalise que la seule personne du futur qui a pu lui envoyer ces courriels est… lui-même adulte. Roman que l’on pourrait qualifier de policier si ce n’est cet élément qu’on ne peut expliquer de façon rationnelle.</w:t>
            </w:r>
          </w:p>
        </w:tc>
      </w:tr>
      <w:tr w:rsidR="00750065" w:rsidRPr="003E34ED" w:rsidTr="000E0196">
        <w:tc>
          <w:tcPr>
            <w:tcW w:w="1952" w:type="dxa"/>
            <w:vAlign w:val="center"/>
          </w:tcPr>
          <w:p w:rsidR="00750065" w:rsidRDefault="00750065" w:rsidP="003E34ED">
            <w:pPr>
              <w:rPr>
                <w:rFonts w:ascii="Arial" w:hAnsi="Arial" w:cs="Arial"/>
                <w:sz w:val="24"/>
                <w:szCs w:val="24"/>
              </w:rPr>
            </w:pPr>
            <w:r w:rsidRPr="000E0196">
              <w:rPr>
                <w:rFonts w:ascii="Arial" w:hAnsi="Arial" w:cs="Arial"/>
                <w:sz w:val="24"/>
                <w:szCs w:val="24"/>
              </w:rPr>
              <w:t xml:space="preserve">26. </w:t>
            </w:r>
            <w:r w:rsidRPr="006F1D49">
              <w:rPr>
                <w:rFonts w:ascii="Arial" w:hAnsi="Arial" w:cs="Arial"/>
                <w:i/>
                <w:sz w:val="24"/>
                <w:szCs w:val="24"/>
              </w:rPr>
              <w:t xml:space="preserve">Les gardiens du </w:t>
            </w:r>
            <w:r w:rsidRPr="006F1D49">
              <w:rPr>
                <w:rFonts w:ascii="Arial" w:hAnsi="Arial" w:cs="Arial"/>
                <w:i/>
                <w:sz w:val="24"/>
                <w:szCs w:val="24"/>
              </w:rPr>
              <w:lastRenderedPageBreak/>
              <w:t>secret. 1, Étranges connexions</w:t>
            </w:r>
          </w:p>
          <w:p w:rsidR="00F806B5" w:rsidRPr="00657478" w:rsidRDefault="00F806B5" w:rsidP="003E34ED">
            <w:pPr>
              <w:rPr>
                <w:rFonts w:ascii="Arial" w:hAnsi="Arial" w:cs="Arial"/>
                <w:sz w:val="24"/>
                <w:szCs w:val="24"/>
                <w:highlight w:val="yellow"/>
              </w:rPr>
            </w:pPr>
            <w:r>
              <w:rPr>
                <w:rFonts w:ascii="Arial" w:hAnsi="Arial" w:cs="Arial"/>
                <w:sz w:val="24"/>
                <w:szCs w:val="24"/>
              </w:rPr>
              <w:t xml:space="preserve">Catherine </w:t>
            </w:r>
            <w:proofErr w:type="spellStart"/>
            <w:r>
              <w:rPr>
                <w:rFonts w:ascii="Arial" w:hAnsi="Arial" w:cs="Arial"/>
                <w:sz w:val="24"/>
                <w:szCs w:val="24"/>
              </w:rPr>
              <w:t>Missonier</w:t>
            </w:r>
            <w:proofErr w:type="spellEnd"/>
          </w:p>
        </w:tc>
        <w:tc>
          <w:tcPr>
            <w:tcW w:w="2834" w:type="dxa"/>
            <w:vAlign w:val="center"/>
          </w:tcPr>
          <w:p w:rsidR="00750065" w:rsidRDefault="00326B89" w:rsidP="000E0196">
            <w:pPr>
              <w:rPr>
                <w:rFonts w:ascii="Arial" w:hAnsi="Arial" w:cs="Arial"/>
                <w:sz w:val="24"/>
                <w:szCs w:val="24"/>
              </w:rPr>
            </w:pPr>
            <w:r>
              <w:rPr>
                <w:rFonts w:ascii="Arial" w:hAnsi="Arial" w:cs="Arial"/>
                <w:sz w:val="24"/>
                <w:szCs w:val="24"/>
              </w:rPr>
              <w:lastRenderedPageBreak/>
              <w:t xml:space="preserve">Éléments historiques au début du roman (Chute </w:t>
            </w:r>
            <w:r>
              <w:rPr>
                <w:rFonts w:ascii="Arial" w:hAnsi="Arial" w:cs="Arial"/>
                <w:sz w:val="24"/>
                <w:szCs w:val="24"/>
              </w:rPr>
              <w:lastRenderedPageBreak/>
              <w:t>du mur de Berlin</w:t>
            </w:r>
            <w:r w:rsidR="000B0BE9">
              <w:rPr>
                <w:rFonts w:ascii="Arial" w:hAnsi="Arial" w:cs="Arial"/>
                <w:sz w:val="24"/>
                <w:szCs w:val="24"/>
              </w:rPr>
              <w:t xml:space="preserve">, Guerre froide, </w:t>
            </w:r>
            <w:r>
              <w:rPr>
                <w:rFonts w:ascii="Arial" w:hAnsi="Arial" w:cs="Arial"/>
                <w:sz w:val="24"/>
                <w:szCs w:val="24"/>
              </w:rPr>
              <w:t>de Bosnie)</w:t>
            </w:r>
            <w:r w:rsidR="000E0196">
              <w:rPr>
                <w:rFonts w:ascii="Arial" w:hAnsi="Arial" w:cs="Arial"/>
                <w:sz w:val="24"/>
                <w:szCs w:val="24"/>
              </w:rPr>
              <w:t xml:space="preserve"> plus difficile à comprendre.</w:t>
            </w:r>
          </w:p>
          <w:p w:rsidR="000E0196" w:rsidRDefault="000E0196" w:rsidP="000E0196">
            <w:pPr>
              <w:rPr>
                <w:rFonts w:ascii="Arial" w:hAnsi="Arial" w:cs="Arial"/>
                <w:sz w:val="24"/>
                <w:szCs w:val="24"/>
              </w:rPr>
            </w:pPr>
            <w:r>
              <w:rPr>
                <w:rFonts w:ascii="Arial" w:hAnsi="Arial" w:cs="Arial"/>
                <w:sz w:val="24"/>
                <w:szCs w:val="24"/>
              </w:rPr>
              <w:t>Manipulation</w:t>
            </w:r>
            <w:r w:rsidR="000B0BE9">
              <w:rPr>
                <w:rFonts w:ascii="Arial" w:hAnsi="Arial" w:cs="Arial"/>
                <w:sz w:val="24"/>
                <w:szCs w:val="24"/>
              </w:rPr>
              <w:t>s</w:t>
            </w:r>
            <w:r>
              <w:rPr>
                <w:rFonts w:ascii="Arial" w:hAnsi="Arial" w:cs="Arial"/>
                <w:sz w:val="24"/>
                <w:szCs w:val="24"/>
              </w:rPr>
              <w:t xml:space="preserve"> génétique</w:t>
            </w:r>
            <w:r w:rsidR="000B0BE9">
              <w:rPr>
                <w:rFonts w:ascii="Arial" w:hAnsi="Arial" w:cs="Arial"/>
                <w:sz w:val="24"/>
                <w:szCs w:val="24"/>
              </w:rPr>
              <w:t>s</w:t>
            </w:r>
          </w:p>
          <w:p w:rsidR="000E0196" w:rsidRDefault="000E0196" w:rsidP="000E0196">
            <w:pPr>
              <w:rPr>
                <w:rFonts w:ascii="Arial" w:hAnsi="Arial" w:cs="Arial"/>
                <w:sz w:val="24"/>
                <w:szCs w:val="24"/>
              </w:rPr>
            </w:pPr>
            <w:r>
              <w:rPr>
                <w:rFonts w:ascii="Arial" w:hAnsi="Arial" w:cs="Arial"/>
                <w:sz w:val="24"/>
                <w:szCs w:val="24"/>
              </w:rPr>
              <w:t>Création d’humains dotés de pouvoirs spéciaux.</w:t>
            </w:r>
          </w:p>
        </w:tc>
        <w:tc>
          <w:tcPr>
            <w:tcW w:w="2017" w:type="dxa"/>
            <w:vAlign w:val="center"/>
          </w:tcPr>
          <w:p w:rsidR="00750065" w:rsidRDefault="00C642F6" w:rsidP="003E34ED">
            <w:pPr>
              <w:rPr>
                <w:rFonts w:ascii="Arial" w:hAnsi="Arial" w:cs="Arial"/>
                <w:sz w:val="24"/>
                <w:szCs w:val="24"/>
              </w:rPr>
            </w:pPr>
            <w:r>
              <w:rPr>
                <w:rFonts w:ascii="Arial" w:hAnsi="Arial" w:cs="Arial"/>
                <w:sz w:val="24"/>
                <w:szCs w:val="24"/>
              </w:rPr>
              <w:lastRenderedPageBreak/>
              <w:t>Intermédiaire</w:t>
            </w:r>
          </w:p>
          <w:p w:rsidR="00C642F6" w:rsidRPr="003E34ED" w:rsidRDefault="0082585E" w:rsidP="003E34ED">
            <w:pPr>
              <w:rPr>
                <w:rFonts w:ascii="Arial" w:hAnsi="Arial" w:cs="Arial"/>
                <w:sz w:val="24"/>
                <w:szCs w:val="24"/>
              </w:rPr>
            </w:pPr>
            <w:r>
              <w:rPr>
                <w:rFonts w:ascii="Arial" w:hAnsi="Arial" w:cs="Arial"/>
                <w:sz w:val="24"/>
                <w:szCs w:val="24"/>
              </w:rPr>
              <w:t xml:space="preserve">Premier tome </w:t>
            </w:r>
            <w:r>
              <w:rPr>
                <w:rFonts w:ascii="Arial" w:hAnsi="Arial" w:cs="Arial"/>
                <w:sz w:val="24"/>
                <w:szCs w:val="24"/>
              </w:rPr>
              <w:lastRenderedPageBreak/>
              <w:t>d’une série de 3.</w:t>
            </w:r>
          </w:p>
        </w:tc>
        <w:tc>
          <w:tcPr>
            <w:tcW w:w="11166" w:type="dxa"/>
            <w:vAlign w:val="center"/>
          </w:tcPr>
          <w:p w:rsidR="00750065" w:rsidRPr="003E34ED" w:rsidRDefault="00326B89" w:rsidP="0082585E">
            <w:pPr>
              <w:rPr>
                <w:rFonts w:ascii="Arial" w:hAnsi="Arial" w:cs="Arial"/>
                <w:sz w:val="24"/>
                <w:szCs w:val="24"/>
              </w:rPr>
            </w:pPr>
            <w:r w:rsidRPr="00326B89">
              <w:rPr>
                <w:rFonts w:ascii="Arial" w:hAnsi="Arial" w:cs="Arial"/>
                <w:sz w:val="24"/>
                <w:szCs w:val="24"/>
              </w:rPr>
              <w:lastRenderedPageBreak/>
              <w:t xml:space="preserve">Jonas </w:t>
            </w:r>
            <w:r w:rsidR="007929D4">
              <w:rPr>
                <w:rFonts w:ascii="Arial" w:hAnsi="Arial" w:cs="Arial"/>
                <w:sz w:val="24"/>
                <w:szCs w:val="24"/>
              </w:rPr>
              <w:t xml:space="preserve">a été adopté à l'âge de 3 ans, </w:t>
            </w:r>
            <w:r w:rsidRPr="00326B89">
              <w:rPr>
                <w:rFonts w:ascii="Arial" w:hAnsi="Arial" w:cs="Arial"/>
                <w:sz w:val="24"/>
                <w:szCs w:val="24"/>
              </w:rPr>
              <w:t xml:space="preserve">il </w:t>
            </w:r>
            <w:r w:rsidR="007929D4">
              <w:rPr>
                <w:rFonts w:ascii="Arial" w:hAnsi="Arial" w:cs="Arial"/>
                <w:sz w:val="24"/>
                <w:szCs w:val="24"/>
              </w:rPr>
              <w:t>est capable</w:t>
            </w:r>
            <w:r w:rsidRPr="00326B89">
              <w:rPr>
                <w:rFonts w:ascii="Arial" w:hAnsi="Arial" w:cs="Arial"/>
                <w:sz w:val="24"/>
                <w:szCs w:val="24"/>
              </w:rPr>
              <w:t xml:space="preserve"> d'entendre les pensées des gens</w:t>
            </w:r>
            <w:r w:rsidR="007929D4">
              <w:rPr>
                <w:rFonts w:ascii="Arial" w:hAnsi="Arial" w:cs="Arial"/>
                <w:sz w:val="24"/>
                <w:szCs w:val="24"/>
              </w:rPr>
              <w:t xml:space="preserve"> et a une force de persuasion hors du commun</w:t>
            </w:r>
            <w:r w:rsidRPr="00326B89">
              <w:rPr>
                <w:rFonts w:ascii="Arial" w:hAnsi="Arial" w:cs="Arial"/>
                <w:sz w:val="24"/>
                <w:szCs w:val="24"/>
              </w:rPr>
              <w:t>.</w:t>
            </w:r>
            <w:r w:rsidR="007929D4">
              <w:rPr>
                <w:rFonts w:ascii="Arial" w:hAnsi="Arial" w:cs="Arial"/>
                <w:sz w:val="24"/>
                <w:szCs w:val="24"/>
              </w:rPr>
              <w:t xml:space="preserve"> Lors d’un match de basket</w:t>
            </w:r>
            <w:r w:rsidR="004E3000">
              <w:rPr>
                <w:rFonts w:ascii="Arial" w:hAnsi="Arial" w:cs="Arial"/>
                <w:sz w:val="24"/>
                <w:szCs w:val="24"/>
              </w:rPr>
              <w:t>ball, il rencontre Mike, un garçon</w:t>
            </w:r>
            <w:r w:rsidRPr="00326B89">
              <w:rPr>
                <w:rFonts w:ascii="Arial" w:hAnsi="Arial" w:cs="Arial"/>
                <w:sz w:val="24"/>
                <w:szCs w:val="24"/>
              </w:rPr>
              <w:t xml:space="preserve"> qui lui </w:t>
            </w:r>
            <w:r w:rsidRPr="00326B89">
              <w:rPr>
                <w:rFonts w:ascii="Arial" w:hAnsi="Arial" w:cs="Arial"/>
                <w:sz w:val="24"/>
                <w:szCs w:val="24"/>
              </w:rPr>
              <w:lastRenderedPageBreak/>
              <w:t xml:space="preserve">ressemble comme deux gouttes d'eau, </w:t>
            </w:r>
            <w:r w:rsidR="007929D4">
              <w:rPr>
                <w:rFonts w:ascii="Arial" w:hAnsi="Arial" w:cs="Arial"/>
                <w:sz w:val="24"/>
                <w:szCs w:val="24"/>
              </w:rPr>
              <w:t>est doté des mêmes capacités et</w:t>
            </w:r>
            <w:r w:rsidRPr="00326B89">
              <w:rPr>
                <w:rFonts w:ascii="Arial" w:hAnsi="Arial" w:cs="Arial"/>
                <w:sz w:val="24"/>
                <w:szCs w:val="24"/>
              </w:rPr>
              <w:t xml:space="preserve"> a </w:t>
            </w:r>
            <w:r w:rsidR="007929D4">
              <w:rPr>
                <w:rFonts w:ascii="Arial" w:hAnsi="Arial" w:cs="Arial"/>
                <w:sz w:val="24"/>
                <w:szCs w:val="24"/>
              </w:rPr>
              <w:t xml:space="preserve">également été adopté. Les garçons découvrent qu’ils sont observés et suivis en tout temps grâce à un émetteur qu’ils ont sous la peau. Ils décident donc </w:t>
            </w:r>
            <w:r w:rsidRPr="00326B89">
              <w:rPr>
                <w:rFonts w:ascii="Arial" w:hAnsi="Arial" w:cs="Arial"/>
                <w:sz w:val="24"/>
                <w:szCs w:val="24"/>
              </w:rPr>
              <w:t>d'enquêter sur</w:t>
            </w:r>
            <w:r w:rsidR="007929D4">
              <w:rPr>
                <w:rFonts w:ascii="Arial" w:hAnsi="Arial" w:cs="Arial"/>
                <w:sz w:val="24"/>
                <w:szCs w:val="24"/>
              </w:rPr>
              <w:t xml:space="preserve"> leurs vies avant l'adoption et sur ceux qui les ont «créé</w:t>
            </w:r>
            <w:r w:rsidRPr="00326B89">
              <w:rPr>
                <w:rFonts w:ascii="Arial" w:hAnsi="Arial" w:cs="Arial"/>
                <w:sz w:val="24"/>
                <w:szCs w:val="24"/>
              </w:rPr>
              <w:t>s</w:t>
            </w:r>
            <w:r w:rsidR="007929D4">
              <w:rPr>
                <w:rFonts w:ascii="Arial" w:hAnsi="Arial" w:cs="Arial"/>
                <w:sz w:val="24"/>
                <w:szCs w:val="24"/>
              </w:rPr>
              <w:t xml:space="preserve">». </w:t>
            </w:r>
            <w:r w:rsidR="0082585E">
              <w:rPr>
                <w:rFonts w:ascii="Arial" w:hAnsi="Arial" w:cs="Arial"/>
                <w:sz w:val="24"/>
                <w:szCs w:val="24"/>
              </w:rPr>
              <w:t>La lecture des deux premiers chapitres, bien qu’ardus</w:t>
            </w:r>
            <w:r w:rsidR="007929D4">
              <w:rPr>
                <w:rFonts w:ascii="Arial" w:hAnsi="Arial" w:cs="Arial"/>
                <w:sz w:val="24"/>
                <w:szCs w:val="24"/>
              </w:rPr>
              <w:t xml:space="preserve">, </w:t>
            </w:r>
            <w:r w:rsidR="0082585E">
              <w:rPr>
                <w:rFonts w:ascii="Arial" w:hAnsi="Arial" w:cs="Arial"/>
                <w:sz w:val="24"/>
                <w:szCs w:val="24"/>
              </w:rPr>
              <w:t>nous permet de comprendre</w:t>
            </w:r>
            <w:r w:rsidR="007929D4">
              <w:rPr>
                <w:rFonts w:ascii="Arial" w:hAnsi="Arial" w:cs="Arial"/>
                <w:sz w:val="24"/>
                <w:szCs w:val="24"/>
              </w:rPr>
              <w:t xml:space="preserve"> qu’ils </w:t>
            </w:r>
            <w:r w:rsidR="000E0196">
              <w:rPr>
                <w:rFonts w:ascii="Arial" w:hAnsi="Arial" w:cs="Arial"/>
                <w:sz w:val="24"/>
                <w:szCs w:val="24"/>
              </w:rPr>
              <w:t xml:space="preserve">ont été créés par une équipe de savants souhaitant inventer des humains aux multiples pouvoirs, dotés de la capacité de départager le bien du mal pour sauver un jour l’humanité. </w:t>
            </w:r>
          </w:p>
        </w:tc>
      </w:tr>
      <w:tr w:rsidR="00750065" w:rsidRPr="003E34ED" w:rsidTr="000E0196">
        <w:tc>
          <w:tcPr>
            <w:tcW w:w="1952" w:type="dxa"/>
            <w:vAlign w:val="center"/>
          </w:tcPr>
          <w:p w:rsidR="00750065" w:rsidRPr="000B0BE9" w:rsidRDefault="000E0196" w:rsidP="00C642F6">
            <w:pPr>
              <w:rPr>
                <w:rFonts w:ascii="Arial" w:hAnsi="Arial" w:cs="Arial"/>
                <w:sz w:val="24"/>
                <w:szCs w:val="24"/>
              </w:rPr>
            </w:pPr>
            <w:r w:rsidRPr="000B0BE9">
              <w:rPr>
                <w:rFonts w:ascii="Arial" w:hAnsi="Arial" w:cs="Arial"/>
                <w:sz w:val="24"/>
                <w:szCs w:val="24"/>
              </w:rPr>
              <w:lastRenderedPageBreak/>
              <w:t>27</w:t>
            </w:r>
            <w:r w:rsidR="00750065" w:rsidRPr="000B0BE9">
              <w:rPr>
                <w:rFonts w:ascii="Arial" w:hAnsi="Arial" w:cs="Arial"/>
                <w:sz w:val="24"/>
                <w:szCs w:val="24"/>
              </w:rPr>
              <w:t xml:space="preserve">. </w:t>
            </w:r>
            <w:r w:rsidR="00C642F6" w:rsidRPr="006F1D49">
              <w:rPr>
                <w:rFonts w:ascii="Arial" w:hAnsi="Arial" w:cs="Arial"/>
                <w:i/>
                <w:sz w:val="24"/>
                <w:szCs w:val="24"/>
              </w:rPr>
              <w:t>La cité de l’ombre</w:t>
            </w:r>
          </w:p>
          <w:p w:rsidR="00326B89" w:rsidRPr="00657478" w:rsidRDefault="00326B89" w:rsidP="00C642F6">
            <w:pPr>
              <w:rPr>
                <w:rFonts w:ascii="Arial" w:hAnsi="Arial" w:cs="Arial"/>
                <w:sz w:val="24"/>
                <w:szCs w:val="24"/>
                <w:highlight w:val="yellow"/>
              </w:rPr>
            </w:pPr>
            <w:r w:rsidRPr="000B0BE9">
              <w:rPr>
                <w:rFonts w:ascii="Arial" w:hAnsi="Arial" w:cs="Arial"/>
                <w:sz w:val="24"/>
                <w:szCs w:val="24"/>
              </w:rPr>
              <w:t xml:space="preserve">Jeanne </w:t>
            </w:r>
            <w:proofErr w:type="spellStart"/>
            <w:r w:rsidRPr="000B0BE9">
              <w:rPr>
                <w:rFonts w:ascii="Arial" w:hAnsi="Arial" w:cs="Arial"/>
                <w:sz w:val="24"/>
                <w:szCs w:val="24"/>
              </w:rPr>
              <w:t>DuPrau</w:t>
            </w:r>
            <w:proofErr w:type="spellEnd"/>
          </w:p>
        </w:tc>
        <w:tc>
          <w:tcPr>
            <w:tcW w:w="2834" w:type="dxa"/>
            <w:vAlign w:val="center"/>
          </w:tcPr>
          <w:p w:rsidR="00750065" w:rsidRDefault="000B0BE9" w:rsidP="00E82792">
            <w:pPr>
              <w:rPr>
                <w:rFonts w:ascii="Arial" w:hAnsi="Arial" w:cs="Arial"/>
                <w:sz w:val="24"/>
                <w:szCs w:val="24"/>
              </w:rPr>
            </w:pPr>
            <w:r>
              <w:rPr>
                <w:rFonts w:ascii="Arial" w:hAnsi="Arial" w:cs="Arial"/>
                <w:sz w:val="24"/>
                <w:szCs w:val="24"/>
              </w:rPr>
              <w:t xml:space="preserve">On ne sait pas ce qui a poussé les bâtisseurs </w:t>
            </w:r>
            <w:r w:rsidR="00E82792">
              <w:rPr>
                <w:rFonts w:ascii="Arial" w:hAnsi="Arial" w:cs="Arial"/>
                <w:sz w:val="24"/>
                <w:szCs w:val="24"/>
              </w:rPr>
              <w:t>à</w:t>
            </w:r>
            <w:r>
              <w:rPr>
                <w:rFonts w:ascii="Arial" w:hAnsi="Arial" w:cs="Arial"/>
                <w:sz w:val="24"/>
                <w:szCs w:val="24"/>
              </w:rPr>
              <w:t xml:space="preserve"> </w:t>
            </w:r>
            <w:r w:rsidR="001363AE">
              <w:rPr>
                <w:rFonts w:ascii="Arial" w:hAnsi="Arial" w:cs="Arial"/>
                <w:sz w:val="24"/>
                <w:szCs w:val="24"/>
              </w:rPr>
              <w:t>créer</w:t>
            </w:r>
            <w:r>
              <w:rPr>
                <w:rFonts w:ascii="Arial" w:hAnsi="Arial" w:cs="Arial"/>
                <w:sz w:val="24"/>
                <w:szCs w:val="24"/>
              </w:rPr>
              <w:t xml:space="preserve"> une ville souterraine. À quoi voulaient-ils échapper? Pourquoi avaient-ils peur que l’Homme disparaisse de la Terre?</w:t>
            </w:r>
          </w:p>
        </w:tc>
        <w:tc>
          <w:tcPr>
            <w:tcW w:w="2017" w:type="dxa"/>
            <w:vAlign w:val="center"/>
          </w:tcPr>
          <w:p w:rsidR="00750065" w:rsidRDefault="000B0BE9" w:rsidP="003E34ED">
            <w:pPr>
              <w:rPr>
                <w:rFonts w:ascii="Arial" w:hAnsi="Arial" w:cs="Arial"/>
                <w:sz w:val="24"/>
                <w:szCs w:val="24"/>
              </w:rPr>
            </w:pPr>
            <w:r>
              <w:rPr>
                <w:rFonts w:ascii="Arial" w:hAnsi="Arial" w:cs="Arial"/>
                <w:sz w:val="24"/>
                <w:szCs w:val="24"/>
              </w:rPr>
              <w:t>Intermédiaire</w:t>
            </w:r>
          </w:p>
          <w:p w:rsidR="0082585E" w:rsidRPr="003E34ED" w:rsidRDefault="0082585E" w:rsidP="003E34ED">
            <w:pPr>
              <w:rPr>
                <w:rFonts w:ascii="Arial" w:hAnsi="Arial" w:cs="Arial"/>
                <w:sz w:val="24"/>
                <w:szCs w:val="24"/>
              </w:rPr>
            </w:pPr>
            <w:r>
              <w:rPr>
                <w:rFonts w:ascii="Arial" w:hAnsi="Arial" w:cs="Arial"/>
                <w:sz w:val="24"/>
                <w:szCs w:val="24"/>
              </w:rPr>
              <w:t>Premier tome d’une série</w:t>
            </w:r>
          </w:p>
        </w:tc>
        <w:tc>
          <w:tcPr>
            <w:tcW w:w="11166" w:type="dxa"/>
            <w:vAlign w:val="center"/>
          </w:tcPr>
          <w:p w:rsidR="00750065" w:rsidRDefault="000E0196" w:rsidP="0082585E">
            <w:pPr>
              <w:rPr>
                <w:rFonts w:ascii="Arial" w:hAnsi="Arial" w:cs="Arial"/>
                <w:sz w:val="24"/>
                <w:szCs w:val="24"/>
              </w:rPr>
            </w:pPr>
            <w:r>
              <w:rPr>
                <w:rFonts w:ascii="Arial" w:hAnsi="Arial" w:cs="Arial"/>
                <w:sz w:val="24"/>
                <w:szCs w:val="24"/>
              </w:rPr>
              <w:t xml:space="preserve">Lina et </w:t>
            </w:r>
            <w:proofErr w:type="spellStart"/>
            <w:r>
              <w:rPr>
                <w:rFonts w:ascii="Arial" w:hAnsi="Arial" w:cs="Arial"/>
                <w:sz w:val="24"/>
                <w:szCs w:val="24"/>
              </w:rPr>
              <w:t>Doon</w:t>
            </w:r>
            <w:proofErr w:type="spellEnd"/>
            <w:r>
              <w:rPr>
                <w:rFonts w:ascii="Arial" w:hAnsi="Arial" w:cs="Arial"/>
                <w:sz w:val="24"/>
                <w:szCs w:val="24"/>
              </w:rPr>
              <w:t xml:space="preserve"> vivent dan</w:t>
            </w:r>
            <w:r w:rsidR="000B0BE9">
              <w:rPr>
                <w:rFonts w:ascii="Arial" w:hAnsi="Arial" w:cs="Arial"/>
                <w:sz w:val="24"/>
                <w:szCs w:val="24"/>
              </w:rPr>
              <w:t xml:space="preserve">s une ville sous terre, </w:t>
            </w:r>
            <w:r w:rsidR="001363AE">
              <w:rPr>
                <w:rFonts w:ascii="Arial" w:hAnsi="Arial" w:cs="Arial"/>
                <w:sz w:val="24"/>
                <w:szCs w:val="24"/>
              </w:rPr>
              <w:t>éclairée</w:t>
            </w:r>
            <w:r>
              <w:rPr>
                <w:rFonts w:ascii="Arial" w:hAnsi="Arial" w:cs="Arial"/>
                <w:sz w:val="24"/>
                <w:szCs w:val="24"/>
              </w:rPr>
              <w:t xml:space="preserve"> artificiellement</w:t>
            </w:r>
            <w:r w:rsidR="000B0BE9">
              <w:rPr>
                <w:rFonts w:ascii="Arial" w:hAnsi="Arial" w:cs="Arial"/>
                <w:sz w:val="24"/>
                <w:szCs w:val="24"/>
              </w:rPr>
              <w:t xml:space="preserve"> et appelée </w:t>
            </w:r>
            <w:proofErr w:type="spellStart"/>
            <w:r w:rsidR="000B0BE9">
              <w:rPr>
                <w:rFonts w:ascii="Arial" w:hAnsi="Arial" w:cs="Arial"/>
                <w:sz w:val="24"/>
                <w:szCs w:val="24"/>
              </w:rPr>
              <w:t>Ember</w:t>
            </w:r>
            <w:proofErr w:type="spellEnd"/>
            <w:r>
              <w:rPr>
                <w:rFonts w:ascii="Arial" w:hAnsi="Arial" w:cs="Arial"/>
                <w:sz w:val="24"/>
                <w:szCs w:val="24"/>
              </w:rPr>
              <w:t>. Mais l’é</w:t>
            </w:r>
            <w:r w:rsidR="00055263">
              <w:rPr>
                <w:rFonts w:ascii="Arial" w:hAnsi="Arial" w:cs="Arial"/>
                <w:sz w:val="24"/>
                <w:szCs w:val="24"/>
              </w:rPr>
              <w:t>nergie et les vivres</w:t>
            </w:r>
            <w:r>
              <w:rPr>
                <w:rFonts w:ascii="Arial" w:hAnsi="Arial" w:cs="Arial"/>
                <w:sz w:val="24"/>
                <w:szCs w:val="24"/>
              </w:rPr>
              <w:t xml:space="preserve"> commencent à manquer. Lina trouve un message secret laissé par les bâtisseurs de la ville </w:t>
            </w:r>
            <w:r w:rsidR="000B0BE9">
              <w:rPr>
                <w:rFonts w:ascii="Arial" w:hAnsi="Arial" w:cs="Arial"/>
                <w:sz w:val="24"/>
                <w:szCs w:val="24"/>
              </w:rPr>
              <w:t xml:space="preserve">il y a plus de 200 ans qui explique qu’il est possible de quitter </w:t>
            </w:r>
            <w:proofErr w:type="spellStart"/>
            <w:r w:rsidR="000B0BE9">
              <w:rPr>
                <w:rFonts w:ascii="Arial" w:hAnsi="Arial" w:cs="Arial"/>
                <w:sz w:val="24"/>
                <w:szCs w:val="24"/>
              </w:rPr>
              <w:t>Ember</w:t>
            </w:r>
            <w:proofErr w:type="spellEnd"/>
            <w:r w:rsidR="000B0BE9">
              <w:rPr>
                <w:rFonts w:ascii="Arial" w:hAnsi="Arial" w:cs="Arial"/>
                <w:sz w:val="24"/>
                <w:szCs w:val="24"/>
              </w:rPr>
              <w:t xml:space="preserve"> et comment le faire. Lina et </w:t>
            </w:r>
            <w:proofErr w:type="spellStart"/>
            <w:r w:rsidR="000B0BE9">
              <w:rPr>
                <w:rFonts w:ascii="Arial" w:hAnsi="Arial" w:cs="Arial"/>
                <w:sz w:val="24"/>
                <w:szCs w:val="24"/>
              </w:rPr>
              <w:t>Doon</w:t>
            </w:r>
            <w:proofErr w:type="spellEnd"/>
            <w:r w:rsidR="000B0BE9">
              <w:rPr>
                <w:rFonts w:ascii="Arial" w:hAnsi="Arial" w:cs="Arial"/>
                <w:sz w:val="24"/>
                <w:szCs w:val="24"/>
              </w:rPr>
              <w:t xml:space="preserve"> </w:t>
            </w:r>
            <w:r w:rsidR="001363AE">
              <w:rPr>
                <w:rFonts w:ascii="Arial" w:hAnsi="Arial" w:cs="Arial"/>
                <w:sz w:val="24"/>
                <w:szCs w:val="24"/>
              </w:rPr>
              <w:t>déchiffrent</w:t>
            </w:r>
            <w:r w:rsidR="000B0BE9">
              <w:rPr>
                <w:rFonts w:ascii="Arial" w:hAnsi="Arial" w:cs="Arial"/>
                <w:sz w:val="24"/>
                <w:szCs w:val="24"/>
              </w:rPr>
              <w:t xml:space="preserve"> le message et tentent leur chance. Ils émergent à la surface et font parvenir aux habitants un message pour les convainc</w:t>
            </w:r>
            <w:r w:rsidR="0082585E">
              <w:rPr>
                <w:rFonts w:ascii="Arial" w:hAnsi="Arial" w:cs="Arial"/>
                <w:sz w:val="24"/>
                <w:szCs w:val="24"/>
              </w:rPr>
              <w:t>re de les suivre à l’extérieur.</w:t>
            </w:r>
          </w:p>
          <w:p w:rsidR="006F1D49" w:rsidRPr="003E34ED" w:rsidRDefault="006F1D49" w:rsidP="0082585E">
            <w:pPr>
              <w:rPr>
                <w:rFonts w:ascii="Arial" w:hAnsi="Arial" w:cs="Arial"/>
                <w:sz w:val="24"/>
                <w:szCs w:val="24"/>
              </w:rPr>
            </w:pPr>
            <w:r>
              <w:rPr>
                <w:rFonts w:ascii="Arial" w:hAnsi="Arial" w:cs="Arial"/>
                <w:sz w:val="24"/>
                <w:szCs w:val="24"/>
              </w:rPr>
              <w:t xml:space="preserve">Plusieurs points communs avec le roman </w:t>
            </w:r>
            <w:proofErr w:type="spellStart"/>
            <w:r w:rsidRPr="006F1D49">
              <w:rPr>
                <w:rFonts w:ascii="Arial" w:hAnsi="Arial" w:cs="Arial"/>
                <w:i/>
                <w:sz w:val="24"/>
                <w:szCs w:val="24"/>
              </w:rPr>
              <w:t>Surréal</w:t>
            </w:r>
            <w:proofErr w:type="spellEnd"/>
            <w:r w:rsidRPr="006F1D49">
              <w:rPr>
                <w:rFonts w:ascii="Arial" w:hAnsi="Arial" w:cs="Arial"/>
                <w:i/>
                <w:sz w:val="24"/>
                <w:szCs w:val="24"/>
              </w:rPr>
              <w:t xml:space="preserve"> 3000</w:t>
            </w:r>
            <w:r>
              <w:rPr>
                <w:rFonts w:ascii="Arial" w:hAnsi="Arial" w:cs="Arial"/>
                <w:sz w:val="24"/>
                <w:szCs w:val="24"/>
              </w:rPr>
              <w:t>.</w:t>
            </w:r>
          </w:p>
        </w:tc>
      </w:tr>
      <w:tr w:rsidR="00750065" w:rsidRPr="003E34ED" w:rsidTr="000E0196">
        <w:tc>
          <w:tcPr>
            <w:tcW w:w="1952" w:type="dxa"/>
            <w:vAlign w:val="center"/>
          </w:tcPr>
          <w:p w:rsidR="00750065" w:rsidRPr="003C66B7" w:rsidRDefault="000E0196" w:rsidP="00C642F6">
            <w:pPr>
              <w:rPr>
                <w:rFonts w:ascii="Arial" w:hAnsi="Arial" w:cs="Arial"/>
                <w:sz w:val="24"/>
                <w:szCs w:val="24"/>
              </w:rPr>
            </w:pPr>
            <w:r w:rsidRPr="003C66B7">
              <w:rPr>
                <w:rFonts w:ascii="Arial" w:hAnsi="Arial" w:cs="Arial"/>
                <w:sz w:val="24"/>
                <w:szCs w:val="24"/>
              </w:rPr>
              <w:t>28</w:t>
            </w:r>
            <w:r w:rsidR="00C642F6" w:rsidRPr="003C66B7">
              <w:rPr>
                <w:rFonts w:ascii="Arial" w:hAnsi="Arial" w:cs="Arial"/>
                <w:sz w:val="24"/>
                <w:szCs w:val="24"/>
              </w:rPr>
              <w:t xml:space="preserve">. </w:t>
            </w:r>
            <w:r w:rsidR="00C642F6" w:rsidRPr="006F1D49">
              <w:rPr>
                <w:rFonts w:ascii="Arial" w:hAnsi="Arial" w:cs="Arial"/>
                <w:i/>
                <w:sz w:val="24"/>
                <w:szCs w:val="24"/>
              </w:rPr>
              <w:t>La planète des chats</w:t>
            </w:r>
          </w:p>
          <w:p w:rsidR="00C642F6" w:rsidRDefault="00C642F6" w:rsidP="00C642F6">
            <w:pPr>
              <w:rPr>
                <w:rFonts w:ascii="Arial" w:hAnsi="Arial" w:cs="Arial"/>
                <w:sz w:val="24"/>
                <w:szCs w:val="24"/>
                <w:highlight w:val="yellow"/>
              </w:rPr>
            </w:pPr>
            <w:r w:rsidRPr="003C66B7">
              <w:rPr>
                <w:rFonts w:ascii="Arial" w:hAnsi="Arial" w:cs="Arial"/>
                <w:sz w:val="24"/>
                <w:szCs w:val="24"/>
              </w:rPr>
              <w:t xml:space="preserve">Laurent </w:t>
            </w:r>
            <w:proofErr w:type="spellStart"/>
            <w:r w:rsidRPr="003C66B7">
              <w:rPr>
                <w:rFonts w:ascii="Arial" w:hAnsi="Arial" w:cs="Arial"/>
                <w:sz w:val="24"/>
                <w:szCs w:val="24"/>
              </w:rPr>
              <w:t>Chabin</w:t>
            </w:r>
            <w:proofErr w:type="spellEnd"/>
          </w:p>
        </w:tc>
        <w:tc>
          <w:tcPr>
            <w:tcW w:w="2834" w:type="dxa"/>
            <w:vAlign w:val="center"/>
          </w:tcPr>
          <w:p w:rsidR="00750065" w:rsidRDefault="003C66B7" w:rsidP="003E34ED">
            <w:pPr>
              <w:rPr>
                <w:rFonts w:ascii="Arial" w:hAnsi="Arial" w:cs="Arial"/>
                <w:sz w:val="24"/>
                <w:szCs w:val="24"/>
              </w:rPr>
            </w:pPr>
            <w:r>
              <w:rPr>
                <w:rFonts w:ascii="Arial" w:hAnsi="Arial" w:cs="Arial"/>
                <w:sz w:val="24"/>
                <w:szCs w:val="24"/>
              </w:rPr>
              <w:t>Exploration de nouvelles planètes</w:t>
            </w:r>
          </w:p>
          <w:p w:rsidR="00414210" w:rsidRDefault="00414210" w:rsidP="003E34ED">
            <w:pPr>
              <w:rPr>
                <w:rFonts w:ascii="Arial" w:hAnsi="Arial" w:cs="Arial"/>
                <w:sz w:val="24"/>
                <w:szCs w:val="24"/>
              </w:rPr>
            </w:pPr>
            <w:r>
              <w:rPr>
                <w:rFonts w:ascii="Arial" w:hAnsi="Arial" w:cs="Arial"/>
                <w:sz w:val="24"/>
                <w:szCs w:val="24"/>
              </w:rPr>
              <w:t>Épuisement des ressources de la Terre</w:t>
            </w:r>
          </w:p>
          <w:p w:rsidR="00414210" w:rsidRDefault="00414210" w:rsidP="003E34ED">
            <w:pPr>
              <w:rPr>
                <w:rFonts w:ascii="Arial" w:hAnsi="Arial" w:cs="Arial"/>
                <w:sz w:val="24"/>
                <w:szCs w:val="24"/>
              </w:rPr>
            </w:pPr>
            <w:r>
              <w:rPr>
                <w:rFonts w:ascii="Arial" w:hAnsi="Arial" w:cs="Arial"/>
                <w:sz w:val="24"/>
                <w:szCs w:val="24"/>
              </w:rPr>
              <w:t>Existence de peuples sur d’autres planètes</w:t>
            </w:r>
          </w:p>
          <w:p w:rsidR="00414210" w:rsidRDefault="00414210" w:rsidP="003E34ED">
            <w:pPr>
              <w:rPr>
                <w:rFonts w:ascii="Arial" w:hAnsi="Arial" w:cs="Arial"/>
                <w:sz w:val="24"/>
                <w:szCs w:val="24"/>
              </w:rPr>
            </w:pPr>
            <w:r>
              <w:rPr>
                <w:rFonts w:ascii="Arial" w:hAnsi="Arial" w:cs="Arial"/>
                <w:sz w:val="24"/>
                <w:szCs w:val="24"/>
              </w:rPr>
              <w:t>Histoire d’amour</w:t>
            </w:r>
          </w:p>
        </w:tc>
        <w:tc>
          <w:tcPr>
            <w:tcW w:w="2017" w:type="dxa"/>
            <w:vAlign w:val="center"/>
          </w:tcPr>
          <w:p w:rsidR="00750065" w:rsidRDefault="00414210" w:rsidP="003E34ED">
            <w:pPr>
              <w:rPr>
                <w:rFonts w:ascii="Arial" w:hAnsi="Arial" w:cs="Arial"/>
                <w:sz w:val="24"/>
                <w:szCs w:val="24"/>
              </w:rPr>
            </w:pPr>
            <w:r>
              <w:rPr>
                <w:rFonts w:ascii="Arial" w:hAnsi="Arial" w:cs="Arial"/>
                <w:sz w:val="24"/>
                <w:szCs w:val="24"/>
              </w:rPr>
              <w:t>Facile</w:t>
            </w:r>
          </w:p>
          <w:p w:rsidR="00BB2DC2" w:rsidRPr="003E34ED" w:rsidRDefault="00446F36" w:rsidP="003E34ED">
            <w:pPr>
              <w:rPr>
                <w:rFonts w:ascii="Arial" w:hAnsi="Arial" w:cs="Arial"/>
                <w:sz w:val="24"/>
                <w:szCs w:val="24"/>
              </w:rPr>
            </w:pPr>
            <w:r>
              <w:rPr>
                <w:rFonts w:ascii="Arial" w:hAnsi="Arial" w:cs="Arial"/>
                <w:sz w:val="24"/>
                <w:szCs w:val="24"/>
              </w:rPr>
              <w:t>Réflexion sur ce que nous faisons vivre à nos animaux de compagnie. Qu’arriverait-il si c’était l’inverse?</w:t>
            </w:r>
          </w:p>
        </w:tc>
        <w:tc>
          <w:tcPr>
            <w:tcW w:w="11166" w:type="dxa"/>
            <w:vAlign w:val="center"/>
          </w:tcPr>
          <w:p w:rsidR="00414210" w:rsidRPr="003E34ED" w:rsidRDefault="00414210" w:rsidP="00446F36">
            <w:pPr>
              <w:rPr>
                <w:rFonts w:ascii="Arial" w:hAnsi="Arial" w:cs="Arial"/>
                <w:sz w:val="24"/>
                <w:szCs w:val="24"/>
              </w:rPr>
            </w:pPr>
            <w:r>
              <w:rPr>
                <w:rFonts w:ascii="Arial" w:hAnsi="Arial" w:cs="Arial"/>
                <w:sz w:val="24"/>
                <w:szCs w:val="24"/>
              </w:rPr>
              <w:t xml:space="preserve">Chess part à la recherche de son amoureuse, l’astronaute Saha, </w:t>
            </w:r>
            <w:r w:rsidR="00BB2DC2">
              <w:rPr>
                <w:rFonts w:ascii="Arial" w:hAnsi="Arial" w:cs="Arial"/>
                <w:sz w:val="24"/>
                <w:szCs w:val="24"/>
              </w:rPr>
              <w:t>jamais</w:t>
            </w:r>
            <w:r>
              <w:rPr>
                <w:rFonts w:ascii="Arial" w:hAnsi="Arial" w:cs="Arial"/>
                <w:sz w:val="24"/>
                <w:szCs w:val="24"/>
              </w:rPr>
              <w:t xml:space="preserve"> revenue d’une expédition sur la </w:t>
            </w:r>
            <w:r w:rsidR="00446F36">
              <w:rPr>
                <w:rFonts w:ascii="Arial" w:hAnsi="Arial" w:cs="Arial"/>
                <w:sz w:val="24"/>
                <w:szCs w:val="24"/>
              </w:rPr>
              <w:t xml:space="preserve">lointaine </w:t>
            </w:r>
            <w:r>
              <w:rPr>
                <w:rFonts w:ascii="Arial" w:hAnsi="Arial" w:cs="Arial"/>
                <w:sz w:val="24"/>
                <w:szCs w:val="24"/>
              </w:rPr>
              <w:t xml:space="preserve">planète Bébert. Après avoir rencontré des rats aussi gros que des vaches, Chess découvre que cette planète est habitée par des chats géants qui </w:t>
            </w:r>
            <w:r w:rsidR="00446F36">
              <w:rPr>
                <w:rFonts w:ascii="Arial" w:hAnsi="Arial" w:cs="Arial"/>
                <w:sz w:val="24"/>
                <w:szCs w:val="24"/>
              </w:rPr>
              <w:t>ont des humains comme animaux domestiques</w:t>
            </w:r>
            <w:r>
              <w:rPr>
                <w:rFonts w:ascii="Arial" w:hAnsi="Arial" w:cs="Arial"/>
                <w:sz w:val="24"/>
                <w:szCs w:val="24"/>
              </w:rPr>
              <w:t xml:space="preserve">. Saha est </w:t>
            </w:r>
            <w:r w:rsidR="00BB2DC2">
              <w:rPr>
                <w:rFonts w:ascii="Arial" w:hAnsi="Arial" w:cs="Arial"/>
                <w:sz w:val="24"/>
                <w:szCs w:val="24"/>
              </w:rPr>
              <w:t>devenue l’animal de compagnie du roi des chats qui la traite bien, mais refuse de la laisser partir. Avant de se sauver</w:t>
            </w:r>
            <w:r w:rsidR="00446F36">
              <w:rPr>
                <w:rFonts w:ascii="Arial" w:hAnsi="Arial" w:cs="Arial"/>
                <w:sz w:val="24"/>
                <w:szCs w:val="24"/>
              </w:rPr>
              <w:t xml:space="preserve"> avec la fusée de Chess</w:t>
            </w:r>
            <w:r w:rsidR="00164083">
              <w:rPr>
                <w:rFonts w:ascii="Arial" w:hAnsi="Arial" w:cs="Arial"/>
                <w:sz w:val="24"/>
                <w:szCs w:val="24"/>
              </w:rPr>
              <w:t xml:space="preserve">, Saha et </w:t>
            </w:r>
            <w:r w:rsidR="00446F36">
              <w:rPr>
                <w:rFonts w:ascii="Arial" w:hAnsi="Arial" w:cs="Arial"/>
                <w:sz w:val="24"/>
                <w:szCs w:val="24"/>
              </w:rPr>
              <w:t>lui</w:t>
            </w:r>
            <w:r w:rsidR="00164083">
              <w:rPr>
                <w:rFonts w:ascii="Arial" w:hAnsi="Arial" w:cs="Arial"/>
                <w:sz w:val="24"/>
                <w:szCs w:val="24"/>
              </w:rPr>
              <w:t xml:space="preserve"> découvre</w:t>
            </w:r>
            <w:r w:rsidR="00446F36">
              <w:rPr>
                <w:rFonts w:ascii="Arial" w:hAnsi="Arial" w:cs="Arial"/>
                <w:sz w:val="24"/>
                <w:szCs w:val="24"/>
              </w:rPr>
              <w:t>nt</w:t>
            </w:r>
            <w:r w:rsidR="00164083">
              <w:rPr>
                <w:rFonts w:ascii="Arial" w:hAnsi="Arial" w:cs="Arial"/>
                <w:sz w:val="24"/>
                <w:szCs w:val="24"/>
              </w:rPr>
              <w:t xml:space="preserve"> l’étrange pouvoir </w:t>
            </w:r>
            <w:r w:rsidR="00446F36">
              <w:rPr>
                <w:rFonts w:ascii="Arial" w:hAnsi="Arial" w:cs="Arial"/>
                <w:sz w:val="24"/>
                <w:szCs w:val="24"/>
              </w:rPr>
              <w:t xml:space="preserve">hypnotique du regard des chats, </w:t>
            </w:r>
            <w:r w:rsidR="00164083">
              <w:rPr>
                <w:rFonts w:ascii="Arial" w:hAnsi="Arial" w:cs="Arial"/>
                <w:sz w:val="24"/>
                <w:szCs w:val="24"/>
              </w:rPr>
              <w:t xml:space="preserve">capables de </w:t>
            </w:r>
            <w:r w:rsidR="00446F36">
              <w:rPr>
                <w:rFonts w:ascii="Arial" w:hAnsi="Arial" w:cs="Arial"/>
                <w:sz w:val="24"/>
                <w:szCs w:val="24"/>
              </w:rPr>
              <w:t>communiquer entre eux par la pensée et de transmettre des images.</w:t>
            </w:r>
          </w:p>
        </w:tc>
      </w:tr>
      <w:tr w:rsidR="007A7B06" w:rsidRPr="003E34ED" w:rsidTr="000E0196">
        <w:tc>
          <w:tcPr>
            <w:tcW w:w="1952" w:type="dxa"/>
            <w:vAlign w:val="center"/>
          </w:tcPr>
          <w:p w:rsidR="007A7B06" w:rsidRPr="001363AE" w:rsidRDefault="007A7B06" w:rsidP="00C642F6">
            <w:pPr>
              <w:rPr>
                <w:rFonts w:ascii="Arial" w:hAnsi="Arial" w:cs="Arial"/>
                <w:sz w:val="24"/>
                <w:szCs w:val="24"/>
              </w:rPr>
            </w:pPr>
            <w:r w:rsidRPr="001363AE">
              <w:rPr>
                <w:rFonts w:ascii="Arial" w:hAnsi="Arial" w:cs="Arial"/>
                <w:sz w:val="24"/>
                <w:szCs w:val="24"/>
              </w:rPr>
              <w:t xml:space="preserve">29. </w:t>
            </w:r>
            <w:r w:rsidRPr="006F1D49">
              <w:rPr>
                <w:rFonts w:ascii="Arial" w:hAnsi="Arial" w:cs="Arial"/>
                <w:i/>
                <w:sz w:val="24"/>
                <w:szCs w:val="24"/>
              </w:rPr>
              <w:t>Astra et les gâteaux de l’espace</w:t>
            </w:r>
          </w:p>
          <w:p w:rsidR="007A7B06" w:rsidRDefault="007A7B06" w:rsidP="00C642F6">
            <w:pPr>
              <w:rPr>
                <w:rFonts w:ascii="Arial" w:hAnsi="Arial" w:cs="Arial"/>
                <w:sz w:val="24"/>
                <w:szCs w:val="24"/>
                <w:highlight w:val="yellow"/>
              </w:rPr>
            </w:pPr>
            <w:r>
              <w:rPr>
                <w:rFonts w:ascii="Arial" w:hAnsi="Arial" w:cs="Arial"/>
                <w:sz w:val="24"/>
                <w:szCs w:val="24"/>
              </w:rPr>
              <w:t xml:space="preserve">Philip </w:t>
            </w:r>
            <w:proofErr w:type="spellStart"/>
            <w:r>
              <w:rPr>
                <w:rFonts w:ascii="Arial" w:hAnsi="Arial" w:cs="Arial"/>
                <w:sz w:val="24"/>
                <w:szCs w:val="24"/>
              </w:rPr>
              <w:t>Reeve</w:t>
            </w:r>
            <w:proofErr w:type="spellEnd"/>
            <w:r>
              <w:rPr>
                <w:rFonts w:ascii="Arial" w:hAnsi="Arial" w:cs="Arial"/>
                <w:sz w:val="24"/>
                <w:szCs w:val="24"/>
              </w:rPr>
              <w:t xml:space="preserve"> et Sarah McIntyre</w:t>
            </w:r>
          </w:p>
        </w:tc>
        <w:tc>
          <w:tcPr>
            <w:tcW w:w="2834" w:type="dxa"/>
            <w:vAlign w:val="center"/>
          </w:tcPr>
          <w:p w:rsidR="007A7B06" w:rsidRDefault="00DD6799" w:rsidP="003E34ED">
            <w:pPr>
              <w:rPr>
                <w:rFonts w:ascii="Arial" w:hAnsi="Arial" w:cs="Arial"/>
                <w:sz w:val="24"/>
                <w:szCs w:val="24"/>
              </w:rPr>
            </w:pPr>
            <w:r>
              <w:rPr>
                <w:rFonts w:ascii="Arial" w:hAnsi="Arial" w:cs="Arial"/>
                <w:sz w:val="24"/>
                <w:szCs w:val="24"/>
              </w:rPr>
              <w:t>Voyage dans l’espace</w:t>
            </w:r>
          </w:p>
          <w:p w:rsidR="00DD6799" w:rsidRDefault="00DD6799" w:rsidP="003E34ED">
            <w:pPr>
              <w:rPr>
                <w:rFonts w:ascii="Arial" w:hAnsi="Arial" w:cs="Arial"/>
                <w:sz w:val="24"/>
                <w:szCs w:val="24"/>
              </w:rPr>
            </w:pPr>
            <w:r>
              <w:rPr>
                <w:rFonts w:ascii="Arial" w:hAnsi="Arial" w:cs="Arial"/>
                <w:sz w:val="24"/>
                <w:szCs w:val="24"/>
              </w:rPr>
              <w:t>Robots</w:t>
            </w:r>
          </w:p>
          <w:p w:rsidR="0005606C" w:rsidRDefault="0005606C" w:rsidP="003E34ED">
            <w:pPr>
              <w:rPr>
                <w:rFonts w:ascii="Arial" w:hAnsi="Arial" w:cs="Arial"/>
                <w:sz w:val="24"/>
                <w:szCs w:val="24"/>
              </w:rPr>
            </w:pPr>
            <w:r>
              <w:rPr>
                <w:rFonts w:ascii="Arial" w:hAnsi="Arial" w:cs="Arial"/>
                <w:sz w:val="24"/>
                <w:szCs w:val="24"/>
              </w:rPr>
              <w:t>Extraterrestres</w:t>
            </w:r>
          </w:p>
          <w:p w:rsidR="001363AE" w:rsidRDefault="001363AE" w:rsidP="003E34ED">
            <w:pPr>
              <w:rPr>
                <w:rFonts w:ascii="Arial" w:hAnsi="Arial" w:cs="Arial"/>
                <w:sz w:val="24"/>
                <w:szCs w:val="24"/>
              </w:rPr>
            </w:pPr>
            <w:r>
              <w:rPr>
                <w:rFonts w:ascii="Arial" w:hAnsi="Arial" w:cs="Arial"/>
                <w:sz w:val="24"/>
                <w:szCs w:val="24"/>
              </w:rPr>
              <w:t xml:space="preserve">Beaucoup d’images </w:t>
            </w:r>
          </w:p>
        </w:tc>
        <w:tc>
          <w:tcPr>
            <w:tcW w:w="2017" w:type="dxa"/>
            <w:vAlign w:val="center"/>
          </w:tcPr>
          <w:p w:rsidR="007A7B06" w:rsidRDefault="007A7B06" w:rsidP="003E34ED">
            <w:pPr>
              <w:rPr>
                <w:rFonts w:ascii="Arial" w:hAnsi="Arial" w:cs="Arial"/>
                <w:sz w:val="24"/>
                <w:szCs w:val="24"/>
              </w:rPr>
            </w:pPr>
            <w:r>
              <w:rPr>
                <w:rFonts w:ascii="Arial" w:hAnsi="Arial" w:cs="Arial"/>
                <w:sz w:val="24"/>
                <w:szCs w:val="24"/>
              </w:rPr>
              <w:t>Facile</w:t>
            </w:r>
          </w:p>
          <w:p w:rsidR="0005606C" w:rsidRPr="003E34ED" w:rsidRDefault="001363AE" w:rsidP="001363AE">
            <w:pPr>
              <w:rPr>
                <w:rFonts w:ascii="Arial" w:hAnsi="Arial" w:cs="Arial"/>
                <w:sz w:val="24"/>
                <w:szCs w:val="24"/>
              </w:rPr>
            </w:pPr>
            <w:r>
              <w:rPr>
                <w:rFonts w:ascii="Arial" w:hAnsi="Arial" w:cs="Arial"/>
                <w:sz w:val="24"/>
                <w:szCs w:val="24"/>
              </w:rPr>
              <w:t>Histoire farfelue</w:t>
            </w:r>
          </w:p>
        </w:tc>
        <w:tc>
          <w:tcPr>
            <w:tcW w:w="11166" w:type="dxa"/>
            <w:vAlign w:val="center"/>
          </w:tcPr>
          <w:p w:rsidR="007A7B06" w:rsidRPr="003E34ED" w:rsidRDefault="00DD6799" w:rsidP="001363AE">
            <w:pPr>
              <w:rPr>
                <w:rFonts w:ascii="Arial" w:hAnsi="Arial" w:cs="Arial"/>
                <w:sz w:val="24"/>
                <w:szCs w:val="24"/>
              </w:rPr>
            </w:pPr>
            <w:r w:rsidRPr="0005606C">
              <w:rPr>
                <w:rFonts w:ascii="Arial" w:hAnsi="Arial" w:cs="Arial"/>
                <w:sz w:val="24"/>
                <w:szCs w:val="24"/>
              </w:rPr>
              <w:t xml:space="preserve">Endormies pour 199 ans, </w:t>
            </w:r>
            <w:r w:rsidR="0005606C" w:rsidRPr="0005606C">
              <w:rPr>
                <w:rFonts w:ascii="Arial" w:hAnsi="Arial" w:cs="Arial"/>
                <w:sz w:val="24"/>
                <w:szCs w:val="24"/>
              </w:rPr>
              <w:t xml:space="preserve">Astra et sa famille voyagent </w:t>
            </w:r>
            <w:r w:rsidRPr="0005606C">
              <w:rPr>
                <w:rFonts w:ascii="Arial" w:hAnsi="Arial" w:cs="Arial"/>
                <w:sz w:val="24"/>
                <w:szCs w:val="24"/>
              </w:rPr>
              <w:t xml:space="preserve">dans l’espace en direction de leur nouvelle planète. </w:t>
            </w:r>
            <w:r w:rsidR="001363AE">
              <w:rPr>
                <w:rFonts w:ascii="Arial" w:hAnsi="Arial" w:cs="Arial"/>
                <w:sz w:val="24"/>
                <w:szCs w:val="24"/>
              </w:rPr>
              <w:t>Réveillée sans savoir pourquoi et affamée, Astra demande au synthétiseur alimentaire de lui préparer le gâteau suprême</w:t>
            </w:r>
            <w:r w:rsidRPr="0005606C">
              <w:rPr>
                <w:rFonts w:ascii="Arial" w:hAnsi="Arial" w:cs="Arial"/>
                <w:sz w:val="24"/>
                <w:szCs w:val="24"/>
              </w:rPr>
              <w:t xml:space="preserve">. Ce dernier crée </w:t>
            </w:r>
            <w:r w:rsidR="0005606C">
              <w:rPr>
                <w:rFonts w:ascii="Arial" w:hAnsi="Arial" w:cs="Arial"/>
                <w:sz w:val="24"/>
                <w:szCs w:val="24"/>
              </w:rPr>
              <w:t xml:space="preserve">alors </w:t>
            </w:r>
            <w:r w:rsidRPr="0005606C">
              <w:rPr>
                <w:rFonts w:ascii="Arial" w:hAnsi="Arial" w:cs="Arial"/>
                <w:sz w:val="24"/>
                <w:szCs w:val="24"/>
              </w:rPr>
              <w:t xml:space="preserve">une horde de gâteaux carnivores </w:t>
            </w:r>
            <w:r w:rsidR="005460A0">
              <w:rPr>
                <w:rFonts w:ascii="Arial" w:hAnsi="Arial" w:cs="Arial"/>
                <w:sz w:val="24"/>
                <w:szCs w:val="24"/>
              </w:rPr>
              <w:t xml:space="preserve">qu’Astra </w:t>
            </w:r>
            <w:r w:rsidR="0005606C" w:rsidRPr="0005606C">
              <w:rPr>
                <w:rFonts w:ascii="Arial" w:hAnsi="Arial" w:cs="Arial"/>
                <w:sz w:val="24"/>
                <w:szCs w:val="24"/>
              </w:rPr>
              <w:t xml:space="preserve">doit combattre à l’aide du robot </w:t>
            </w:r>
            <w:proofErr w:type="spellStart"/>
            <w:r w:rsidR="0005606C" w:rsidRPr="0005606C">
              <w:rPr>
                <w:rFonts w:ascii="Arial" w:hAnsi="Arial" w:cs="Arial"/>
                <w:sz w:val="24"/>
                <w:szCs w:val="24"/>
              </w:rPr>
              <w:t>Pilbeam</w:t>
            </w:r>
            <w:proofErr w:type="spellEnd"/>
            <w:r w:rsidR="0005606C" w:rsidRPr="0005606C">
              <w:rPr>
                <w:rFonts w:ascii="Arial" w:hAnsi="Arial" w:cs="Arial"/>
                <w:sz w:val="24"/>
                <w:szCs w:val="24"/>
              </w:rPr>
              <w:t xml:space="preserve">. </w:t>
            </w:r>
            <w:r w:rsidR="0005606C">
              <w:rPr>
                <w:rFonts w:ascii="Arial" w:hAnsi="Arial" w:cs="Arial"/>
                <w:sz w:val="24"/>
                <w:szCs w:val="24"/>
              </w:rPr>
              <w:t xml:space="preserve">Astra et </w:t>
            </w:r>
            <w:proofErr w:type="spellStart"/>
            <w:r w:rsidR="0005606C">
              <w:rPr>
                <w:rFonts w:ascii="Arial" w:hAnsi="Arial" w:cs="Arial"/>
                <w:sz w:val="24"/>
                <w:szCs w:val="24"/>
              </w:rPr>
              <w:t>Pilbea</w:t>
            </w:r>
            <w:r w:rsidR="0005606C" w:rsidRPr="0005606C">
              <w:rPr>
                <w:rFonts w:ascii="Arial" w:hAnsi="Arial" w:cs="Arial"/>
                <w:sz w:val="24"/>
                <w:szCs w:val="24"/>
              </w:rPr>
              <w:t>m</w:t>
            </w:r>
            <w:proofErr w:type="spellEnd"/>
            <w:r w:rsidR="0005606C" w:rsidRPr="0005606C">
              <w:rPr>
                <w:rFonts w:ascii="Arial" w:hAnsi="Arial" w:cs="Arial"/>
                <w:sz w:val="24"/>
                <w:szCs w:val="24"/>
              </w:rPr>
              <w:t xml:space="preserve"> doivent, de plus</w:t>
            </w:r>
            <w:r w:rsidR="0005606C">
              <w:rPr>
                <w:rFonts w:ascii="Arial" w:hAnsi="Arial" w:cs="Arial"/>
                <w:sz w:val="24"/>
                <w:szCs w:val="24"/>
              </w:rPr>
              <w:t>,</w:t>
            </w:r>
            <w:r w:rsidR="0005606C" w:rsidRPr="0005606C">
              <w:rPr>
                <w:rFonts w:ascii="Arial" w:hAnsi="Arial" w:cs="Arial"/>
                <w:sz w:val="24"/>
                <w:szCs w:val="24"/>
              </w:rPr>
              <w:t xml:space="preserve"> sauver le vaisseau des </w:t>
            </w:r>
            <w:proofErr w:type="spellStart"/>
            <w:r w:rsidR="0005606C" w:rsidRPr="0005606C">
              <w:rPr>
                <w:rFonts w:ascii="Arial" w:hAnsi="Arial" w:cs="Arial"/>
                <w:sz w:val="24"/>
                <w:szCs w:val="24"/>
              </w:rPr>
              <w:t>Aspironautes</w:t>
            </w:r>
            <w:proofErr w:type="spellEnd"/>
            <w:r w:rsidR="0005606C" w:rsidRPr="0005606C">
              <w:rPr>
                <w:rFonts w:ascii="Arial" w:hAnsi="Arial" w:cs="Arial"/>
                <w:sz w:val="24"/>
                <w:szCs w:val="24"/>
              </w:rPr>
              <w:t xml:space="preserve">, sortes de recycleurs extraterrestres qui pillent les vaisseaux abandonnés à la recherche principalement de cuillères. </w:t>
            </w:r>
            <w:r w:rsidR="001363AE">
              <w:rPr>
                <w:rFonts w:ascii="Arial" w:hAnsi="Arial" w:cs="Arial"/>
                <w:sz w:val="24"/>
                <w:szCs w:val="24"/>
              </w:rPr>
              <w:t>Aidée</w:t>
            </w:r>
            <w:r w:rsidR="0005606C">
              <w:rPr>
                <w:rFonts w:ascii="Arial" w:hAnsi="Arial" w:cs="Arial"/>
                <w:sz w:val="24"/>
                <w:szCs w:val="24"/>
              </w:rPr>
              <w:t xml:space="preserve"> de l’Horreur Sans No</w:t>
            </w:r>
            <w:r w:rsidR="005460A0">
              <w:rPr>
                <w:rFonts w:ascii="Arial" w:hAnsi="Arial" w:cs="Arial"/>
                <w:sz w:val="24"/>
                <w:szCs w:val="24"/>
              </w:rPr>
              <w:t>m, Astra permet à tous de se réveiller</w:t>
            </w:r>
            <w:r w:rsidR="0005606C">
              <w:rPr>
                <w:rFonts w:ascii="Arial" w:hAnsi="Arial" w:cs="Arial"/>
                <w:sz w:val="24"/>
                <w:szCs w:val="24"/>
              </w:rPr>
              <w:t xml:space="preserve"> sains et saufs sur la planète Nova </w:t>
            </w:r>
            <w:proofErr w:type="spellStart"/>
            <w:r w:rsidR="0005606C">
              <w:rPr>
                <w:rFonts w:ascii="Arial" w:hAnsi="Arial" w:cs="Arial"/>
                <w:sz w:val="24"/>
                <w:szCs w:val="24"/>
              </w:rPr>
              <w:t>Mundi</w:t>
            </w:r>
            <w:proofErr w:type="spellEnd"/>
            <w:r w:rsidR="0005606C">
              <w:rPr>
                <w:rFonts w:ascii="Arial" w:hAnsi="Arial" w:cs="Arial"/>
                <w:sz w:val="24"/>
                <w:szCs w:val="24"/>
              </w:rPr>
              <w:t>.</w:t>
            </w:r>
          </w:p>
        </w:tc>
      </w:tr>
      <w:tr w:rsidR="0002551D" w:rsidRPr="003E34ED" w:rsidTr="000E0196">
        <w:tc>
          <w:tcPr>
            <w:tcW w:w="1952" w:type="dxa"/>
            <w:vAlign w:val="center"/>
          </w:tcPr>
          <w:p w:rsidR="0002551D" w:rsidRDefault="0002551D" w:rsidP="00C642F6">
            <w:pPr>
              <w:rPr>
                <w:rFonts w:ascii="Arial" w:hAnsi="Arial" w:cs="Arial"/>
                <w:sz w:val="24"/>
                <w:szCs w:val="24"/>
              </w:rPr>
            </w:pPr>
            <w:r>
              <w:rPr>
                <w:rFonts w:ascii="Arial" w:hAnsi="Arial" w:cs="Arial"/>
                <w:sz w:val="24"/>
                <w:szCs w:val="24"/>
              </w:rPr>
              <w:t xml:space="preserve">30. </w:t>
            </w:r>
            <w:r w:rsidRPr="006F1D49">
              <w:rPr>
                <w:rFonts w:ascii="Arial" w:hAnsi="Arial" w:cs="Arial"/>
                <w:i/>
                <w:sz w:val="24"/>
                <w:szCs w:val="24"/>
              </w:rPr>
              <w:t>Dans quel monde vivrons-nous demain?</w:t>
            </w:r>
          </w:p>
          <w:p w:rsidR="0002551D" w:rsidRPr="001363AE" w:rsidRDefault="0002551D" w:rsidP="00C642F6">
            <w:pPr>
              <w:rPr>
                <w:rFonts w:ascii="Arial" w:hAnsi="Arial" w:cs="Arial"/>
                <w:sz w:val="24"/>
                <w:szCs w:val="24"/>
              </w:rPr>
            </w:pPr>
            <w:r>
              <w:rPr>
                <w:rFonts w:ascii="Arial" w:hAnsi="Arial" w:cs="Arial"/>
                <w:sz w:val="24"/>
                <w:szCs w:val="24"/>
              </w:rPr>
              <w:t xml:space="preserve">Luc </w:t>
            </w:r>
            <w:proofErr w:type="spellStart"/>
            <w:r>
              <w:rPr>
                <w:rFonts w:ascii="Arial" w:hAnsi="Arial" w:cs="Arial"/>
                <w:sz w:val="24"/>
                <w:szCs w:val="24"/>
              </w:rPr>
              <w:t>Ihaddadène</w:t>
            </w:r>
            <w:proofErr w:type="spellEnd"/>
          </w:p>
        </w:tc>
        <w:tc>
          <w:tcPr>
            <w:tcW w:w="2834" w:type="dxa"/>
            <w:vAlign w:val="center"/>
          </w:tcPr>
          <w:p w:rsidR="0002551D" w:rsidRDefault="0002551D" w:rsidP="003E34ED">
            <w:pPr>
              <w:rPr>
                <w:rFonts w:ascii="Arial" w:hAnsi="Arial" w:cs="Arial"/>
                <w:sz w:val="24"/>
                <w:szCs w:val="24"/>
              </w:rPr>
            </w:pPr>
            <w:r>
              <w:rPr>
                <w:rFonts w:ascii="Arial" w:hAnsi="Arial" w:cs="Arial"/>
                <w:sz w:val="24"/>
                <w:szCs w:val="24"/>
              </w:rPr>
              <w:t>À quoi ressemblera notre vie quotidienne en 2050?</w:t>
            </w:r>
          </w:p>
        </w:tc>
        <w:tc>
          <w:tcPr>
            <w:tcW w:w="2017" w:type="dxa"/>
            <w:vAlign w:val="center"/>
          </w:tcPr>
          <w:p w:rsidR="0002551D" w:rsidRDefault="0002551D" w:rsidP="003E34ED">
            <w:pPr>
              <w:rPr>
                <w:rFonts w:ascii="Arial" w:hAnsi="Arial" w:cs="Arial"/>
                <w:sz w:val="24"/>
                <w:szCs w:val="24"/>
              </w:rPr>
            </w:pPr>
            <w:r>
              <w:rPr>
                <w:rFonts w:ascii="Arial" w:hAnsi="Arial" w:cs="Arial"/>
                <w:sz w:val="24"/>
                <w:szCs w:val="24"/>
              </w:rPr>
              <w:t>Intermédiaire</w:t>
            </w:r>
          </w:p>
          <w:p w:rsidR="0002551D" w:rsidRDefault="0002551D" w:rsidP="003E34ED">
            <w:pPr>
              <w:rPr>
                <w:rFonts w:ascii="Arial" w:hAnsi="Arial" w:cs="Arial"/>
                <w:sz w:val="24"/>
                <w:szCs w:val="24"/>
              </w:rPr>
            </w:pPr>
            <w:r>
              <w:rPr>
                <w:rFonts w:ascii="Arial" w:hAnsi="Arial" w:cs="Arial"/>
                <w:sz w:val="24"/>
                <w:szCs w:val="24"/>
              </w:rPr>
              <w:t>Chaque partie est indépendante et traite d’un aspect de la vie quotidienne.</w:t>
            </w:r>
          </w:p>
        </w:tc>
        <w:tc>
          <w:tcPr>
            <w:tcW w:w="11166" w:type="dxa"/>
            <w:vAlign w:val="center"/>
          </w:tcPr>
          <w:p w:rsidR="0002551D" w:rsidRPr="0005606C" w:rsidRDefault="00647ACE" w:rsidP="001363AE">
            <w:pPr>
              <w:rPr>
                <w:rFonts w:ascii="Arial" w:hAnsi="Arial" w:cs="Arial"/>
                <w:sz w:val="24"/>
                <w:szCs w:val="24"/>
              </w:rPr>
            </w:pPr>
            <w:r>
              <w:rPr>
                <w:rFonts w:ascii="Arial" w:hAnsi="Arial" w:cs="Arial"/>
                <w:sz w:val="24"/>
                <w:szCs w:val="24"/>
              </w:rPr>
              <w:t>Jusqu’à quel âge pourrons-nous vivre? Quel visage aura la ville du futur? Ce livre fait le pari de raconter l’avenir en s’appuyant sur les connaissances et les évolutions du monde d’aujourd’hui, en repérant les technologies les plus prometteuses qui feront probablement bientôt partie de notre vie quotidienne. Pour découvrir ce que les scientifiques imaginent pour le monde de demain, selon 4 grandes thématiques : habiter la planète verte, styles de vie, prendre soin de son corps et vivre ensemble.</w:t>
            </w:r>
          </w:p>
        </w:tc>
      </w:tr>
    </w:tbl>
    <w:p w:rsidR="00BE4D89" w:rsidRDefault="00BE4D89" w:rsidP="00BE4D89">
      <w:pPr>
        <w:spacing w:after="0"/>
        <w:rPr>
          <w:rFonts w:ascii="Arial" w:hAnsi="Arial" w:cs="Arial"/>
          <w:sz w:val="24"/>
          <w:szCs w:val="24"/>
        </w:rPr>
      </w:pPr>
    </w:p>
    <w:sectPr w:rsidR="00BE4D89" w:rsidSect="000E0196">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CAC" w:rsidRDefault="00456CAC" w:rsidP="001363AE">
      <w:pPr>
        <w:spacing w:after="0" w:line="240" w:lineRule="auto"/>
      </w:pPr>
      <w:r>
        <w:separator/>
      </w:r>
    </w:p>
  </w:endnote>
  <w:endnote w:type="continuationSeparator" w:id="0">
    <w:p w:rsidR="00456CAC" w:rsidRDefault="00456CAC" w:rsidP="0013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CAC" w:rsidRDefault="00456CAC" w:rsidP="001363AE">
      <w:pPr>
        <w:spacing w:after="0" w:line="240" w:lineRule="auto"/>
      </w:pPr>
      <w:r>
        <w:separator/>
      </w:r>
    </w:p>
  </w:footnote>
  <w:footnote w:type="continuationSeparator" w:id="0">
    <w:p w:rsidR="00456CAC" w:rsidRDefault="00456CAC" w:rsidP="001363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E4D87"/>
    <w:multiLevelType w:val="hybridMultilevel"/>
    <w:tmpl w:val="75E44984"/>
    <w:lvl w:ilvl="0" w:tplc="EFC4CE0A">
      <w:start w:val="1"/>
      <w:numFmt w:val="bullet"/>
      <w:lvlText w:val=""/>
      <w:lvlJc w:val="left"/>
      <w:pPr>
        <w:tabs>
          <w:tab w:val="num" w:pos="360"/>
        </w:tabs>
        <w:ind w:left="360" w:hanging="360"/>
      </w:pPr>
      <w:rPr>
        <w:rFonts w:ascii="Symbol" w:hAnsi="Symbol" w:hint="default"/>
        <w:color w:val="auto"/>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D89"/>
    <w:rsid w:val="000044C1"/>
    <w:rsid w:val="00010C5C"/>
    <w:rsid w:val="0002551D"/>
    <w:rsid w:val="000405B1"/>
    <w:rsid w:val="000543B1"/>
    <w:rsid w:val="00055263"/>
    <w:rsid w:val="0005606C"/>
    <w:rsid w:val="0008253C"/>
    <w:rsid w:val="00083B8C"/>
    <w:rsid w:val="000B0BE9"/>
    <w:rsid w:val="000E0196"/>
    <w:rsid w:val="000E0F7F"/>
    <w:rsid w:val="000E2DCC"/>
    <w:rsid w:val="000F625C"/>
    <w:rsid w:val="00115CC6"/>
    <w:rsid w:val="001363AE"/>
    <w:rsid w:val="00140704"/>
    <w:rsid w:val="00164083"/>
    <w:rsid w:val="00167AFD"/>
    <w:rsid w:val="0017530F"/>
    <w:rsid w:val="001964B8"/>
    <w:rsid w:val="00197230"/>
    <w:rsid w:val="001D70EF"/>
    <w:rsid w:val="00216516"/>
    <w:rsid w:val="002539D4"/>
    <w:rsid w:val="00263F2C"/>
    <w:rsid w:val="002879E1"/>
    <w:rsid w:val="002D1B4B"/>
    <w:rsid w:val="002E4359"/>
    <w:rsid w:val="00326B89"/>
    <w:rsid w:val="00330AE0"/>
    <w:rsid w:val="0034000D"/>
    <w:rsid w:val="003478FD"/>
    <w:rsid w:val="00377DED"/>
    <w:rsid w:val="00377E3B"/>
    <w:rsid w:val="00380627"/>
    <w:rsid w:val="003966C4"/>
    <w:rsid w:val="003C422A"/>
    <w:rsid w:val="003C66B7"/>
    <w:rsid w:val="003E34ED"/>
    <w:rsid w:val="003F1DA5"/>
    <w:rsid w:val="003F1F3B"/>
    <w:rsid w:val="00407076"/>
    <w:rsid w:val="00414210"/>
    <w:rsid w:val="00426817"/>
    <w:rsid w:val="00430F03"/>
    <w:rsid w:val="00446F36"/>
    <w:rsid w:val="00456CAC"/>
    <w:rsid w:val="004577F1"/>
    <w:rsid w:val="004B640E"/>
    <w:rsid w:val="004E3000"/>
    <w:rsid w:val="0050138F"/>
    <w:rsid w:val="005460A0"/>
    <w:rsid w:val="005554A3"/>
    <w:rsid w:val="005630BA"/>
    <w:rsid w:val="00617467"/>
    <w:rsid w:val="00641975"/>
    <w:rsid w:val="00647ACE"/>
    <w:rsid w:val="00657478"/>
    <w:rsid w:val="00660013"/>
    <w:rsid w:val="006A5B5F"/>
    <w:rsid w:val="006B4125"/>
    <w:rsid w:val="006D657E"/>
    <w:rsid w:val="006E6722"/>
    <w:rsid w:val="006F1D49"/>
    <w:rsid w:val="006F6222"/>
    <w:rsid w:val="0073431F"/>
    <w:rsid w:val="00737A17"/>
    <w:rsid w:val="00750065"/>
    <w:rsid w:val="00763BDE"/>
    <w:rsid w:val="00764E7F"/>
    <w:rsid w:val="00775BF5"/>
    <w:rsid w:val="00784EF5"/>
    <w:rsid w:val="007929D4"/>
    <w:rsid w:val="007A609A"/>
    <w:rsid w:val="007A7B06"/>
    <w:rsid w:val="007A7B67"/>
    <w:rsid w:val="007F583F"/>
    <w:rsid w:val="008256B4"/>
    <w:rsid w:val="0082585E"/>
    <w:rsid w:val="00836C31"/>
    <w:rsid w:val="00862210"/>
    <w:rsid w:val="008633D6"/>
    <w:rsid w:val="00876FB7"/>
    <w:rsid w:val="008F0B9D"/>
    <w:rsid w:val="008F7935"/>
    <w:rsid w:val="00937F76"/>
    <w:rsid w:val="0094723A"/>
    <w:rsid w:val="009702D5"/>
    <w:rsid w:val="00990CE2"/>
    <w:rsid w:val="009A6A0F"/>
    <w:rsid w:val="009B2BC9"/>
    <w:rsid w:val="009C777A"/>
    <w:rsid w:val="009D61F8"/>
    <w:rsid w:val="00A27A02"/>
    <w:rsid w:val="00A45342"/>
    <w:rsid w:val="00A46923"/>
    <w:rsid w:val="00A521CF"/>
    <w:rsid w:val="00A74427"/>
    <w:rsid w:val="00A82829"/>
    <w:rsid w:val="00AB1836"/>
    <w:rsid w:val="00B07379"/>
    <w:rsid w:val="00B774BC"/>
    <w:rsid w:val="00B846A7"/>
    <w:rsid w:val="00BA0A9D"/>
    <w:rsid w:val="00BA3367"/>
    <w:rsid w:val="00BB0E43"/>
    <w:rsid w:val="00BB2DC2"/>
    <w:rsid w:val="00BC7459"/>
    <w:rsid w:val="00BE3095"/>
    <w:rsid w:val="00BE4D89"/>
    <w:rsid w:val="00BE5561"/>
    <w:rsid w:val="00C0345D"/>
    <w:rsid w:val="00C110FE"/>
    <w:rsid w:val="00C5380C"/>
    <w:rsid w:val="00C642F6"/>
    <w:rsid w:val="00CB1034"/>
    <w:rsid w:val="00CB7A15"/>
    <w:rsid w:val="00D51079"/>
    <w:rsid w:val="00D627F7"/>
    <w:rsid w:val="00D85C3F"/>
    <w:rsid w:val="00DA49EA"/>
    <w:rsid w:val="00DC7C0D"/>
    <w:rsid w:val="00DD22D9"/>
    <w:rsid w:val="00DD6799"/>
    <w:rsid w:val="00DE6591"/>
    <w:rsid w:val="00E12812"/>
    <w:rsid w:val="00E31AF3"/>
    <w:rsid w:val="00E35FFD"/>
    <w:rsid w:val="00E82792"/>
    <w:rsid w:val="00E94D95"/>
    <w:rsid w:val="00F3372A"/>
    <w:rsid w:val="00F412C6"/>
    <w:rsid w:val="00F44453"/>
    <w:rsid w:val="00F46FE6"/>
    <w:rsid w:val="00F652BE"/>
    <w:rsid w:val="00F77645"/>
    <w:rsid w:val="00F806B5"/>
    <w:rsid w:val="00F97A8F"/>
    <w:rsid w:val="00FB73D0"/>
    <w:rsid w:val="00FC3EFA"/>
    <w:rsid w:val="00FF08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33D6"/>
    <w:pPr>
      <w:ind w:left="720"/>
      <w:contextualSpacing/>
    </w:pPr>
  </w:style>
  <w:style w:type="paragraph" w:styleId="Textedebulles">
    <w:name w:val="Balloon Text"/>
    <w:basedOn w:val="Normal"/>
    <w:link w:val="TextedebullesCar"/>
    <w:uiPriority w:val="99"/>
    <w:semiHidden/>
    <w:unhideWhenUsed/>
    <w:rsid w:val="00FF08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868"/>
    <w:rPr>
      <w:rFonts w:ascii="Tahoma" w:hAnsi="Tahoma" w:cs="Tahoma"/>
      <w:sz w:val="16"/>
      <w:szCs w:val="16"/>
    </w:rPr>
  </w:style>
  <w:style w:type="character" w:styleId="Lienhypertexte">
    <w:name w:val="Hyperlink"/>
    <w:semiHidden/>
    <w:unhideWhenUsed/>
    <w:rsid w:val="007F583F"/>
    <w:rPr>
      <w:color w:val="0000FF"/>
      <w:u w:val="single"/>
    </w:rPr>
  </w:style>
  <w:style w:type="character" w:customStyle="1" w:styleId="apple-converted-space">
    <w:name w:val="apple-converted-space"/>
    <w:basedOn w:val="Policepardfaut"/>
    <w:rsid w:val="00DD6799"/>
  </w:style>
  <w:style w:type="paragraph" w:styleId="En-tte">
    <w:name w:val="header"/>
    <w:basedOn w:val="Normal"/>
    <w:link w:val="En-tteCar"/>
    <w:uiPriority w:val="99"/>
    <w:unhideWhenUsed/>
    <w:rsid w:val="001363AE"/>
    <w:pPr>
      <w:tabs>
        <w:tab w:val="center" w:pos="4320"/>
        <w:tab w:val="right" w:pos="8640"/>
      </w:tabs>
      <w:spacing w:after="0" w:line="240" w:lineRule="auto"/>
    </w:pPr>
  </w:style>
  <w:style w:type="character" w:customStyle="1" w:styleId="En-tteCar">
    <w:name w:val="En-tête Car"/>
    <w:basedOn w:val="Policepardfaut"/>
    <w:link w:val="En-tte"/>
    <w:uiPriority w:val="99"/>
    <w:rsid w:val="001363AE"/>
  </w:style>
  <w:style w:type="paragraph" w:styleId="Pieddepage">
    <w:name w:val="footer"/>
    <w:basedOn w:val="Normal"/>
    <w:link w:val="PieddepageCar"/>
    <w:uiPriority w:val="99"/>
    <w:unhideWhenUsed/>
    <w:rsid w:val="001363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6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33D6"/>
    <w:pPr>
      <w:ind w:left="720"/>
      <w:contextualSpacing/>
    </w:pPr>
  </w:style>
  <w:style w:type="paragraph" w:styleId="Textedebulles">
    <w:name w:val="Balloon Text"/>
    <w:basedOn w:val="Normal"/>
    <w:link w:val="TextedebullesCar"/>
    <w:uiPriority w:val="99"/>
    <w:semiHidden/>
    <w:unhideWhenUsed/>
    <w:rsid w:val="00FF08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0868"/>
    <w:rPr>
      <w:rFonts w:ascii="Tahoma" w:hAnsi="Tahoma" w:cs="Tahoma"/>
      <w:sz w:val="16"/>
      <w:szCs w:val="16"/>
    </w:rPr>
  </w:style>
  <w:style w:type="character" w:styleId="Lienhypertexte">
    <w:name w:val="Hyperlink"/>
    <w:semiHidden/>
    <w:unhideWhenUsed/>
    <w:rsid w:val="007F583F"/>
    <w:rPr>
      <w:color w:val="0000FF"/>
      <w:u w:val="single"/>
    </w:rPr>
  </w:style>
  <w:style w:type="character" w:customStyle="1" w:styleId="apple-converted-space">
    <w:name w:val="apple-converted-space"/>
    <w:basedOn w:val="Policepardfaut"/>
    <w:rsid w:val="00DD6799"/>
  </w:style>
  <w:style w:type="paragraph" w:styleId="En-tte">
    <w:name w:val="header"/>
    <w:basedOn w:val="Normal"/>
    <w:link w:val="En-tteCar"/>
    <w:uiPriority w:val="99"/>
    <w:unhideWhenUsed/>
    <w:rsid w:val="001363AE"/>
    <w:pPr>
      <w:tabs>
        <w:tab w:val="center" w:pos="4320"/>
        <w:tab w:val="right" w:pos="8640"/>
      </w:tabs>
      <w:spacing w:after="0" w:line="240" w:lineRule="auto"/>
    </w:pPr>
  </w:style>
  <w:style w:type="character" w:customStyle="1" w:styleId="En-tteCar">
    <w:name w:val="En-tête Car"/>
    <w:basedOn w:val="Policepardfaut"/>
    <w:link w:val="En-tte"/>
    <w:uiPriority w:val="99"/>
    <w:rsid w:val="001363AE"/>
  </w:style>
  <w:style w:type="paragraph" w:styleId="Pieddepage">
    <w:name w:val="footer"/>
    <w:basedOn w:val="Normal"/>
    <w:link w:val="PieddepageCar"/>
    <w:uiPriority w:val="99"/>
    <w:unhideWhenUsed/>
    <w:rsid w:val="001363A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36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854408">
      <w:bodyDiv w:val="1"/>
      <w:marLeft w:val="0"/>
      <w:marRight w:val="0"/>
      <w:marTop w:val="0"/>
      <w:marBottom w:val="0"/>
      <w:divBdr>
        <w:top w:val="none" w:sz="0" w:space="0" w:color="auto"/>
        <w:left w:val="none" w:sz="0" w:space="0" w:color="auto"/>
        <w:bottom w:val="none" w:sz="0" w:space="0" w:color="auto"/>
        <w:right w:val="none" w:sz="0" w:space="0" w:color="auto"/>
      </w:divBdr>
    </w:div>
    <w:div w:id="148446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3058</Words>
  <Characters>16819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C.S. des Decouvreurs</Company>
  <LinksUpToDate>false</LinksUpToDate>
  <CharactersWithSpaces>19838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Gagnon</dc:creator>
  <cp:lastModifiedBy>Annie Gagnon</cp:lastModifiedBy>
  <cp:revision>2</cp:revision>
  <cp:lastPrinted>2015-12-08T16:35:00Z</cp:lastPrinted>
  <dcterms:created xsi:type="dcterms:W3CDTF">2017-08-18T15:18:00Z</dcterms:created>
  <dcterms:modified xsi:type="dcterms:W3CDTF">2017-08-18T15:18:00Z</dcterms:modified>
</cp:coreProperties>
</file>