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2F3" w:rsidRDefault="009352F3" w:rsidP="009352F3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LES </w:t>
      </w:r>
      <w:r>
        <w:rPr>
          <w:b/>
          <w:sz w:val="28"/>
          <w:szCs w:val="28"/>
        </w:rPr>
        <w:t>POINTS EN DISPOSITION RECTANGULAIRE</w:t>
      </w:r>
    </w:p>
    <w:p w:rsidR="009352F3" w:rsidRDefault="009352F3" w:rsidP="009352F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Suite géométrique</w:t>
      </w:r>
    </w:p>
    <w:p w:rsidR="009352F3" w:rsidRDefault="009352F3" w:rsidP="009352F3">
      <w:pPr>
        <w:jc w:val="center"/>
        <w:rPr>
          <w:b/>
        </w:rPr>
      </w:pPr>
    </w:p>
    <w:p w:rsidR="009352F3" w:rsidRDefault="009352F3" w:rsidP="009352F3">
      <w:pPr>
        <w:jc w:val="center"/>
        <w:rPr>
          <w:b/>
        </w:rPr>
      </w:pPr>
      <w:r>
        <w:rPr>
          <w:b/>
        </w:rPr>
        <w:t xml:space="preserve">LES DIFFÉRENTS RAISONNEMENTS DÉPLOYÉS </w:t>
      </w:r>
    </w:p>
    <w:tbl>
      <w:tblPr>
        <w:tblStyle w:val="Grilledutableau"/>
        <w:tblW w:w="10042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6"/>
        <w:gridCol w:w="4107"/>
        <w:gridCol w:w="3969"/>
      </w:tblGrid>
      <w:tr w:rsidR="009352F3" w:rsidRPr="009352F3" w:rsidTr="009352F3">
        <w:trPr>
          <w:trHeight w:val="338"/>
        </w:trPr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52F3" w:rsidRPr="009352F3" w:rsidRDefault="009352F3" w:rsidP="00AB0646">
            <w:pPr>
              <w:jc w:val="center"/>
              <w:rPr>
                <w:rFonts w:cstheme="minorHAnsi"/>
                <w:b/>
              </w:rPr>
            </w:pPr>
            <w:r w:rsidRPr="009352F3">
              <w:rPr>
                <w:rFonts w:cstheme="minorHAnsi"/>
                <w:b/>
              </w:rPr>
              <w:t>Méthode utilisée</w:t>
            </w:r>
          </w:p>
        </w:tc>
        <w:tc>
          <w:tcPr>
            <w:tcW w:w="4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52F3" w:rsidRPr="009352F3" w:rsidRDefault="009352F3" w:rsidP="00AB0646">
            <w:pPr>
              <w:jc w:val="center"/>
              <w:rPr>
                <w:rFonts w:cstheme="minorHAnsi"/>
                <w:b/>
              </w:rPr>
            </w:pPr>
            <w:r w:rsidRPr="009352F3">
              <w:rPr>
                <w:rFonts w:cstheme="minorHAnsi"/>
                <w:b/>
              </w:rPr>
              <w:t>Raisonnement déployé par l’élève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52F3" w:rsidRPr="009352F3" w:rsidRDefault="009352F3" w:rsidP="00AB0646">
            <w:pPr>
              <w:jc w:val="center"/>
              <w:rPr>
                <w:rFonts w:cstheme="minorHAnsi"/>
                <w:b/>
              </w:rPr>
            </w:pPr>
            <w:r w:rsidRPr="009352F3">
              <w:rPr>
                <w:rFonts w:cstheme="minorHAnsi"/>
                <w:b/>
              </w:rPr>
              <w:t>Copie de l’élève</w:t>
            </w:r>
          </w:p>
        </w:tc>
      </w:tr>
      <w:tr w:rsidR="009352F3" w:rsidRPr="009352F3" w:rsidTr="009352F3">
        <w:trPr>
          <w:trHeight w:val="1075"/>
        </w:trPr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52F3" w:rsidRPr="009352F3" w:rsidRDefault="009352F3" w:rsidP="00AB0646">
            <w:pPr>
              <w:jc w:val="both"/>
              <w:rPr>
                <w:rFonts w:cstheme="minorHAnsi"/>
              </w:rPr>
            </w:pPr>
            <w:r w:rsidRPr="009352F3">
              <w:rPr>
                <w:rFonts w:cstheme="minorHAnsi"/>
              </w:rPr>
              <w:t>(</w:t>
            </w:r>
            <w:r w:rsidRPr="009352F3">
              <w:rPr>
                <w:rFonts w:cstheme="minorHAnsi"/>
                <w:i/>
                <w:iCs/>
              </w:rPr>
              <w:t xml:space="preserve">n </w:t>
            </w:r>
            <w:r w:rsidRPr="009352F3">
              <w:rPr>
                <w:rFonts w:cstheme="minorHAnsi"/>
              </w:rPr>
              <w:t xml:space="preserve">+ 1) × </w:t>
            </w:r>
            <w:r w:rsidRPr="009352F3">
              <w:rPr>
                <w:rFonts w:cstheme="minorHAnsi"/>
                <w:i/>
                <w:iCs/>
              </w:rPr>
              <w:t>n</w:t>
            </w:r>
          </w:p>
        </w:tc>
        <w:tc>
          <w:tcPr>
            <w:tcW w:w="4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52F3" w:rsidRPr="009352F3" w:rsidRDefault="009352F3" w:rsidP="009352F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352F3">
              <w:rPr>
                <w:rFonts w:cstheme="minorHAnsi"/>
              </w:rPr>
              <w:t>Un</w:t>
            </w:r>
            <w:r w:rsidRPr="009352F3">
              <w:rPr>
                <w:rFonts w:cstheme="minorHAnsi"/>
              </w:rPr>
              <w:t xml:space="preserve"> élève </w:t>
            </w:r>
            <w:r w:rsidRPr="009352F3">
              <w:rPr>
                <w:rFonts w:cstheme="minorHAnsi"/>
              </w:rPr>
              <w:t>reconnait</w:t>
            </w:r>
            <w:r w:rsidRPr="009352F3">
              <w:rPr>
                <w:rFonts w:cstheme="minorHAnsi"/>
              </w:rPr>
              <w:t xml:space="preserve"> que la figure 1 est composée de 2 rangées de 1 point, que la figure 2 est composée de 3 rangées de 2 points, que la figure 3 est composée de 4 rangées de 3 points, et ainsi de suite. Il ou elle utilise alors cette régularité pour déterminer le nombre de points compris dans la figure 5, 10, 100, …, </w:t>
            </w:r>
            <w:r w:rsidRPr="009352F3">
              <w:rPr>
                <w:rFonts w:cstheme="minorHAnsi"/>
                <w:i/>
                <w:iCs/>
              </w:rPr>
              <w:t>n</w:t>
            </w:r>
            <w:r w:rsidRPr="009352F3">
              <w:rPr>
                <w:rFonts w:cstheme="minorHAnsi"/>
              </w:rPr>
              <w:t xml:space="preserve">. 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52F3" w:rsidRPr="009352F3" w:rsidRDefault="009352F3" w:rsidP="00AB0646">
            <w:pPr>
              <w:rPr>
                <w:rFonts w:cstheme="minorHAnsi"/>
              </w:rPr>
            </w:pPr>
            <w:r w:rsidRPr="009352F3">
              <w:rPr>
                <w:rFonts w:cstheme="minorHAnsi"/>
                <w:noProof/>
                <w:lang w:eastAsia="fr-CA"/>
              </w:rPr>
              <w:drawing>
                <wp:inline distT="0" distB="0" distL="0" distR="0" wp14:anchorId="3CDE30DB" wp14:editId="33050BBD">
                  <wp:extent cx="2129155" cy="679450"/>
                  <wp:effectExtent l="0" t="0" r="4445" b="6350"/>
                  <wp:docPr id="83" name="Imag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155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2F3" w:rsidRPr="009352F3" w:rsidTr="009352F3">
        <w:trPr>
          <w:trHeight w:val="914"/>
        </w:trPr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52F3" w:rsidRPr="009352F3" w:rsidRDefault="009352F3" w:rsidP="00AB0646">
            <w:pPr>
              <w:jc w:val="both"/>
              <w:rPr>
                <w:rFonts w:cstheme="minorHAnsi"/>
              </w:rPr>
            </w:pPr>
            <w:r w:rsidRPr="009352F3">
              <w:rPr>
                <w:rFonts w:cstheme="minorHAnsi"/>
                <w:i/>
                <w:iCs/>
              </w:rPr>
              <w:t xml:space="preserve">n </w:t>
            </w:r>
            <w:r w:rsidRPr="009352F3">
              <w:rPr>
                <w:rFonts w:cstheme="minorHAnsi"/>
              </w:rPr>
              <w:t>× (</w:t>
            </w:r>
            <w:r w:rsidRPr="009352F3">
              <w:rPr>
                <w:rFonts w:cstheme="minorHAnsi"/>
                <w:i/>
                <w:iCs/>
              </w:rPr>
              <w:t xml:space="preserve">n </w:t>
            </w:r>
            <w:r w:rsidRPr="009352F3">
              <w:rPr>
                <w:rFonts w:cstheme="minorHAnsi"/>
              </w:rPr>
              <w:t>+ 1)</w:t>
            </w:r>
          </w:p>
        </w:tc>
        <w:tc>
          <w:tcPr>
            <w:tcW w:w="4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52F3" w:rsidRPr="009352F3" w:rsidRDefault="009352F3" w:rsidP="009352F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352F3">
              <w:rPr>
                <w:rFonts w:cstheme="minorHAnsi"/>
              </w:rPr>
              <w:t>Un élève reconna</w:t>
            </w:r>
            <w:r w:rsidRPr="009352F3">
              <w:rPr>
                <w:rFonts w:cstheme="minorHAnsi"/>
              </w:rPr>
              <w:t>it</w:t>
            </w:r>
            <w:r w:rsidRPr="009352F3">
              <w:rPr>
                <w:rFonts w:cstheme="minorHAnsi"/>
              </w:rPr>
              <w:t xml:space="preserve"> que la figure 1 est composée de 1 colonne de 2 points, que la figure 2 est composée de 2 colonnes de 3 points, que la figure 3 est composée de 3 colonnes de 4 points, et ainsi de</w:t>
            </w:r>
          </w:p>
          <w:p w:rsidR="009352F3" w:rsidRPr="009352F3" w:rsidRDefault="009352F3" w:rsidP="009352F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352F3">
              <w:rPr>
                <w:rFonts w:cstheme="minorHAnsi"/>
              </w:rPr>
              <w:t xml:space="preserve">suite. Il ou elle utilise alors cette régularité pour déterminer le nombre de points compris dans la figure 5, 10, 100, …, </w:t>
            </w:r>
            <w:r w:rsidRPr="009352F3">
              <w:rPr>
                <w:rFonts w:cstheme="minorHAnsi"/>
                <w:i/>
                <w:iCs/>
              </w:rPr>
              <w:t>n</w:t>
            </w:r>
            <w:r w:rsidRPr="009352F3">
              <w:rPr>
                <w:rFonts w:cstheme="minorHAnsi"/>
              </w:rPr>
              <w:t xml:space="preserve">. 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52F3" w:rsidRPr="009352F3" w:rsidRDefault="009352F3" w:rsidP="00AB0646">
            <w:pPr>
              <w:rPr>
                <w:rFonts w:cstheme="minorHAnsi"/>
                <w:noProof/>
                <w:lang w:eastAsia="fr-CA"/>
              </w:rPr>
            </w:pPr>
            <w:r w:rsidRPr="009352F3">
              <w:rPr>
                <w:rFonts w:cstheme="minorHAnsi"/>
                <w:noProof/>
                <w:lang w:eastAsia="fr-CA"/>
              </w:rPr>
              <w:drawing>
                <wp:inline distT="0" distB="0" distL="0" distR="0" wp14:anchorId="1961CA90" wp14:editId="57A4B51A">
                  <wp:extent cx="2129155" cy="692150"/>
                  <wp:effectExtent l="0" t="0" r="4445" b="0"/>
                  <wp:docPr id="82" name="Imag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155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2F3" w:rsidRPr="009352F3" w:rsidTr="009352F3">
        <w:trPr>
          <w:trHeight w:val="1411"/>
        </w:trPr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52F3" w:rsidRPr="009352F3" w:rsidRDefault="009352F3" w:rsidP="00AB0646">
            <w:pPr>
              <w:jc w:val="both"/>
              <w:rPr>
                <w:rFonts w:cstheme="minorHAnsi"/>
              </w:rPr>
            </w:pPr>
            <w:r w:rsidRPr="009352F3">
              <w:rPr>
                <w:rFonts w:cstheme="minorHAnsi"/>
                <w:i/>
                <w:iCs/>
              </w:rPr>
              <w:t xml:space="preserve">n </w:t>
            </w:r>
            <w:r w:rsidRPr="009352F3">
              <w:rPr>
                <w:rFonts w:cstheme="minorHAnsi"/>
              </w:rPr>
              <w:t>× (</w:t>
            </w:r>
            <w:r w:rsidRPr="009352F3">
              <w:rPr>
                <w:rFonts w:cstheme="minorHAnsi"/>
                <w:i/>
                <w:iCs/>
              </w:rPr>
              <w:t xml:space="preserve">n </w:t>
            </w:r>
            <w:r w:rsidRPr="009352F3">
              <w:rPr>
                <w:rFonts w:cstheme="minorHAnsi"/>
              </w:rPr>
              <w:t>+ 1)</w:t>
            </w:r>
          </w:p>
        </w:tc>
        <w:tc>
          <w:tcPr>
            <w:tcW w:w="4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52F3" w:rsidRPr="009352F3" w:rsidRDefault="009352F3" w:rsidP="009352F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352F3">
              <w:rPr>
                <w:rFonts w:cstheme="minorHAnsi"/>
              </w:rPr>
              <w:t xml:space="preserve">Un élève </w:t>
            </w:r>
            <w:r w:rsidRPr="009352F3">
              <w:rPr>
                <w:rFonts w:cstheme="minorHAnsi"/>
              </w:rPr>
              <w:t>reconnait</w:t>
            </w:r>
            <w:r w:rsidRPr="009352F3">
              <w:rPr>
                <w:rFonts w:cstheme="minorHAnsi"/>
              </w:rPr>
              <w:t xml:space="preserve"> que les figures 2, 3 et 4 sont des rectangles composés de points. Il ou elle reconnaît que la figure 2 a une base de longueur de 2 points et une hauteur de 3 points, que la figure 3 a une base de longueur de 3 points et une hauteur de 4 points, que la figure 4 a une base de longueur de 4 points et une hauteur de 5 points, et ainsi de suite. Il ou elle utilise alors cette régularité pour déterminer le nombre de points compris dans la figure 5, 10, 100, …, </w:t>
            </w:r>
            <w:r w:rsidRPr="009352F3">
              <w:rPr>
                <w:rFonts w:cstheme="minorHAnsi"/>
                <w:i/>
                <w:iCs/>
              </w:rPr>
              <w:t>n</w:t>
            </w:r>
            <w:r w:rsidRPr="009352F3">
              <w:rPr>
                <w:rFonts w:cstheme="minorHAnsi"/>
              </w:rPr>
              <w:t xml:space="preserve">. 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52F3" w:rsidRPr="009352F3" w:rsidRDefault="009352F3" w:rsidP="00AB0646">
            <w:pPr>
              <w:jc w:val="center"/>
              <w:rPr>
                <w:rFonts w:cstheme="minorHAnsi"/>
                <w:b/>
              </w:rPr>
            </w:pPr>
            <w:r w:rsidRPr="009352F3">
              <w:rPr>
                <w:rFonts w:cstheme="minorHAnsi"/>
                <w:noProof/>
                <w:lang w:eastAsia="fr-CA"/>
              </w:rPr>
              <w:drawing>
                <wp:inline distT="0" distB="0" distL="0" distR="0" wp14:anchorId="388D22AC" wp14:editId="1977EDBD">
                  <wp:extent cx="2089785" cy="653415"/>
                  <wp:effectExtent l="0" t="0" r="5715" b="0"/>
                  <wp:docPr id="84" name="Imag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785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4718" w:rsidRPr="0014290F" w:rsidRDefault="004C4718" w:rsidP="004C4718">
      <w:pPr>
        <w:spacing w:after="0" w:line="240" w:lineRule="auto"/>
        <w:rPr>
          <w:rFonts w:ascii="Trebuchet MS" w:hAnsi="Trebuchet MS" w:cs="ArialNarrow"/>
          <w:sz w:val="24"/>
          <w:szCs w:val="24"/>
        </w:rPr>
      </w:pPr>
    </w:p>
    <w:p w:rsidR="004C4718" w:rsidRDefault="004C4718"/>
    <w:sectPr w:rsidR="004C471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Narrow"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18"/>
    <w:rsid w:val="00494C86"/>
    <w:rsid w:val="004C4718"/>
    <w:rsid w:val="009352F3"/>
    <w:rsid w:val="00EB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E7C68-0954-418A-A413-854A749BD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C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4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471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35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la Côte-du-Sud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Berger, Lysandre</dc:creator>
  <cp:lastModifiedBy>Alexei Nicolev</cp:lastModifiedBy>
  <cp:revision>2</cp:revision>
  <dcterms:created xsi:type="dcterms:W3CDTF">2014-02-18T15:39:00Z</dcterms:created>
  <dcterms:modified xsi:type="dcterms:W3CDTF">2014-09-21T19:54:00Z</dcterms:modified>
</cp:coreProperties>
</file>