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5D" w:rsidRPr="00372EC7" w:rsidRDefault="00372EC7" w:rsidP="00372EC7">
      <w:pPr>
        <w:jc w:val="center"/>
        <w:rPr>
          <w:sz w:val="32"/>
          <w:szCs w:val="32"/>
        </w:rPr>
      </w:pPr>
      <w:bookmarkStart w:id="0" w:name="_GoBack"/>
      <w:bookmarkEnd w:id="0"/>
      <w:r>
        <w:rPr>
          <w:rFonts w:ascii="Arial" w:hAnsi="Arial" w:cs="Arial"/>
          <w:noProof/>
          <w:color w:val="5EB1B8"/>
          <w:sz w:val="21"/>
          <w:szCs w:val="21"/>
          <w:lang w:eastAsia="fr-CA"/>
        </w:rPr>
        <w:drawing>
          <wp:anchor distT="0" distB="0" distL="114300" distR="114300" simplePos="0" relativeHeight="251658240" behindDoc="1" locked="0" layoutInCell="1" allowOverlap="1" wp14:anchorId="3E08CF8B" wp14:editId="730ED1BF">
            <wp:simplePos x="0" y="0"/>
            <wp:positionH relativeFrom="column">
              <wp:posOffset>3943860</wp:posOffset>
            </wp:positionH>
            <wp:positionV relativeFrom="paragraph">
              <wp:posOffset>144967</wp:posOffset>
            </wp:positionV>
            <wp:extent cx="1929161" cy="2558676"/>
            <wp:effectExtent l="0" t="0" r="0" b="0"/>
            <wp:wrapNone/>
            <wp:docPr id="1" name="Image 1" descr="Snow shooters- easy to make toy for ki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shooters- easy to make toy for kid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1821" cy="25622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B63">
        <w:rPr>
          <w:sz w:val="32"/>
          <w:szCs w:val="32"/>
        </w:rPr>
        <w:t>LANCE-</w:t>
      </w:r>
      <w:r w:rsidR="00577C5D">
        <w:rPr>
          <w:sz w:val="32"/>
          <w:szCs w:val="32"/>
        </w:rPr>
        <w:t>POMPONS</w:t>
      </w:r>
    </w:p>
    <w:p w:rsidR="00577C5D" w:rsidRPr="00577C5D" w:rsidRDefault="00577C5D">
      <w:pPr>
        <w:rPr>
          <w:b/>
          <w:u w:val="single"/>
        </w:rPr>
      </w:pPr>
    </w:p>
    <w:p w:rsidR="00577C5D" w:rsidRDefault="00577C5D" w:rsidP="00577C5D">
      <w:pPr>
        <w:rPr>
          <w:b/>
          <w:u w:val="single"/>
        </w:rPr>
      </w:pPr>
      <w:r w:rsidRPr="00577C5D">
        <w:rPr>
          <w:b/>
          <w:u w:val="single"/>
        </w:rPr>
        <w:t>Matériel :</w:t>
      </w:r>
    </w:p>
    <w:p w:rsidR="00577C5D" w:rsidRDefault="000D0C71" w:rsidP="00577C5D">
      <w:pPr>
        <w:pStyle w:val="Paragraphedeliste"/>
        <w:numPr>
          <w:ilvl w:val="0"/>
          <w:numId w:val="2"/>
        </w:numPr>
      </w:pPr>
      <w:r>
        <w:t>1 verre</w:t>
      </w:r>
      <w:r w:rsidR="00577C5D">
        <w:t xml:space="preserve"> de styromousse </w:t>
      </w:r>
      <w:r w:rsidR="00080A2D">
        <w:t xml:space="preserve">ou verre de </w:t>
      </w:r>
      <w:proofErr w:type="spellStart"/>
      <w:r w:rsidR="00080A2D">
        <w:t>platique</w:t>
      </w:r>
      <w:proofErr w:type="spellEnd"/>
    </w:p>
    <w:p w:rsidR="00577C5D" w:rsidRDefault="00577C5D" w:rsidP="00577C5D">
      <w:pPr>
        <w:pStyle w:val="Paragraphedeliste"/>
        <w:numPr>
          <w:ilvl w:val="0"/>
          <w:numId w:val="2"/>
        </w:numPr>
      </w:pPr>
      <w:r>
        <w:t>Cartons de couleur noire et orange</w:t>
      </w:r>
    </w:p>
    <w:p w:rsidR="00577C5D" w:rsidRDefault="00577C5D" w:rsidP="00577C5D">
      <w:pPr>
        <w:pStyle w:val="Paragraphedeliste"/>
        <w:numPr>
          <w:ilvl w:val="0"/>
          <w:numId w:val="2"/>
        </w:numPr>
      </w:pPr>
      <w:r>
        <w:t>1 ballon</w:t>
      </w:r>
    </w:p>
    <w:p w:rsidR="00577C5D" w:rsidRDefault="00577C5D" w:rsidP="00577C5D">
      <w:pPr>
        <w:pStyle w:val="Paragraphedeliste"/>
        <w:numPr>
          <w:ilvl w:val="0"/>
          <w:numId w:val="2"/>
        </w:numPr>
      </w:pPr>
      <w:r>
        <w:t>Ciseaux</w:t>
      </w:r>
    </w:p>
    <w:p w:rsidR="00372EC7" w:rsidRDefault="00577C5D" w:rsidP="009D1B63">
      <w:pPr>
        <w:pStyle w:val="Paragraphedeliste"/>
        <w:numPr>
          <w:ilvl w:val="0"/>
          <w:numId w:val="2"/>
        </w:numPr>
      </w:pPr>
      <w:r>
        <w:t>Colle</w:t>
      </w:r>
    </w:p>
    <w:p w:rsidR="000D0C71" w:rsidRPr="000D0C71" w:rsidRDefault="000D0C71" w:rsidP="000D0C71">
      <w:pPr>
        <w:rPr>
          <w:b/>
          <w:u w:val="single"/>
        </w:rPr>
      </w:pPr>
      <w:r w:rsidRPr="000D0C71">
        <w:rPr>
          <w:b/>
          <w:u w:val="single"/>
        </w:rPr>
        <w:t>Réalisation :</w:t>
      </w:r>
    </w:p>
    <w:p w:rsidR="000D0C71" w:rsidRDefault="000D0C71" w:rsidP="000D0C71">
      <w:pPr>
        <w:pStyle w:val="Paragraphedeliste"/>
        <w:numPr>
          <w:ilvl w:val="0"/>
          <w:numId w:val="3"/>
        </w:numPr>
      </w:pPr>
      <w:r>
        <w:t xml:space="preserve">Couper le fond du verre de styromousse. </w:t>
      </w:r>
    </w:p>
    <w:p w:rsidR="000D0C71" w:rsidRDefault="000D0C71" w:rsidP="000D0C71">
      <w:pPr>
        <w:pStyle w:val="Paragraphedeliste"/>
        <w:numPr>
          <w:ilvl w:val="0"/>
          <w:numId w:val="3"/>
        </w:numPr>
      </w:pPr>
      <w:r>
        <w:t>Couper le  dessus du ballon pour créer une  plus grande ouverture.</w:t>
      </w:r>
    </w:p>
    <w:p w:rsidR="000D0C71" w:rsidRDefault="000D0C71" w:rsidP="000D0C71">
      <w:pPr>
        <w:pStyle w:val="Paragraphedeliste"/>
        <w:numPr>
          <w:ilvl w:val="0"/>
          <w:numId w:val="3"/>
        </w:numPr>
      </w:pPr>
      <w:r>
        <w:t>Appliquer de la colle  et étirer le ballon sur le fond du verre de styromousse</w:t>
      </w:r>
    </w:p>
    <w:p w:rsidR="000D0C71" w:rsidRDefault="000D0C71" w:rsidP="000D0C71">
      <w:pPr>
        <w:pStyle w:val="Paragraphedeliste"/>
        <w:numPr>
          <w:ilvl w:val="0"/>
          <w:numId w:val="3"/>
        </w:numPr>
      </w:pPr>
      <w:r>
        <w:t>Une fois le ballon fixé, vous pouvez  décorer le verre pour qu’il ressemble à un bonhomme de neige en utilisant du carton ou de la mousse d’artisanat.</w:t>
      </w:r>
    </w:p>
    <w:p w:rsidR="000D0C71" w:rsidRDefault="000D0C71" w:rsidP="000D0C71">
      <w:pPr>
        <w:ind w:left="360"/>
      </w:pPr>
      <w:r>
        <w:t xml:space="preserve">Vous pouvez utiliser des boules de coton (ouates), des pompons pour le bricolage ou en fabriquer avec de la laine. </w:t>
      </w:r>
    </w:p>
    <w:p w:rsidR="00633855" w:rsidRDefault="00633855" w:rsidP="00633855">
      <w:pPr>
        <w:ind w:left="360"/>
      </w:pPr>
      <w:r>
        <w:t xml:space="preserve">Voir la démonstration </w:t>
      </w:r>
      <w:proofErr w:type="spellStart"/>
      <w:r>
        <w:t>video</w:t>
      </w:r>
      <w:proofErr w:type="spellEnd"/>
      <w:r>
        <w:t xml:space="preserve"> : </w:t>
      </w:r>
      <w:hyperlink r:id="rId8" w:history="1">
        <w:r w:rsidRPr="007A241C">
          <w:rPr>
            <w:rStyle w:val="Lienhypertexte"/>
          </w:rPr>
          <w:t>http://studio5.ksl.com/?nid=61&amp;sid=24461889</w:t>
        </w:r>
      </w:hyperlink>
    </w:p>
    <w:p w:rsidR="009D1B63" w:rsidRDefault="009D1B63" w:rsidP="009D1B63">
      <w:pPr>
        <w:spacing w:after="0"/>
      </w:pPr>
      <w:r w:rsidRPr="00372EC7">
        <w:rPr>
          <w:rFonts w:ascii="Arial" w:eastAsia="Times New Roman" w:hAnsi="Arial" w:cs="Arial"/>
          <w:b/>
          <w:i/>
          <w:color w:val="000000"/>
          <w:sz w:val="18"/>
          <w:szCs w:val="18"/>
          <w:u w:val="single"/>
          <w:lang w:eastAsia="fr-CA"/>
        </w:rPr>
        <w:t>Source</w:t>
      </w:r>
      <w:r w:rsidRPr="00372EC7">
        <w:rPr>
          <w:rFonts w:ascii="Arial" w:eastAsia="Times New Roman" w:hAnsi="Arial" w:cs="Arial"/>
          <w:i/>
          <w:color w:val="000000"/>
          <w:sz w:val="18"/>
          <w:szCs w:val="18"/>
          <w:lang w:eastAsia="fr-CA"/>
        </w:rPr>
        <w:t> :</w:t>
      </w:r>
      <w:r w:rsidRPr="009D1B63">
        <w:t xml:space="preserve"> </w:t>
      </w:r>
      <w:hyperlink r:id="rId9" w:history="1">
        <w:r w:rsidRPr="007A241C">
          <w:rPr>
            <w:rStyle w:val="Lienhypertexte"/>
          </w:rPr>
          <w:t>http://www.growingajeweledrose.com/2013/12/snow-shooters.html</w:t>
        </w:r>
      </w:hyperlink>
    </w:p>
    <w:p w:rsidR="009D1B63" w:rsidRDefault="009D1B63" w:rsidP="009D1B63">
      <w:pPr>
        <w:rPr>
          <w:sz w:val="32"/>
          <w:szCs w:val="32"/>
        </w:rPr>
      </w:pPr>
      <w:r>
        <w:rPr>
          <w:noProof/>
          <w:lang w:eastAsia="fr-CA"/>
        </w:rPr>
        <w:drawing>
          <wp:anchor distT="0" distB="0" distL="114300" distR="114300" simplePos="0" relativeHeight="251659264" behindDoc="0" locked="0" layoutInCell="1" allowOverlap="1" wp14:anchorId="4FCF2D5F" wp14:editId="5A0C7C63">
            <wp:simplePos x="0" y="0"/>
            <wp:positionH relativeFrom="column">
              <wp:posOffset>3943350</wp:posOffset>
            </wp:positionH>
            <wp:positionV relativeFrom="paragraph">
              <wp:posOffset>-635</wp:posOffset>
            </wp:positionV>
            <wp:extent cx="1991995" cy="4592955"/>
            <wp:effectExtent l="0" t="0" r="8255" b="0"/>
            <wp:wrapNone/>
            <wp:docPr id="2" name="Image 2" descr="pomp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mpo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1995" cy="459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B63" w:rsidRDefault="009D1B63" w:rsidP="009D1B63">
      <w:pPr>
        <w:jc w:val="center"/>
        <w:rPr>
          <w:b/>
          <w:u w:val="single"/>
        </w:rPr>
      </w:pPr>
      <w:r>
        <w:rPr>
          <w:sz w:val="32"/>
          <w:szCs w:val="32"/>
        </w:rPr>
        <w:t>POMPONS</w:t>
      </w:r>
    </w:p>
    <w:p w:rsidR="009C5B4A" w:rsidRDefault="009C5B4A" w:rsidP="009C5B4A">
      <w:pPr>
        <w:rPr>
          <w:b/>
          <w:u w:val="single"/>
        </w:rPr>
      </w:pPr>
      <w:r w:rsidRPr="00577C5D">
        <w:rPr>
          <w:b/>
          <w:u w:val="single"/>
        </w:rPr>
        <w:t>Matériel :</w:t>
      </w:r>
    </w:p>
    <w:p w:rsidR="009C5B4A" w:rsidRDefault="009C5B4A" w:rsidP="009C5B4A">
      <w:pPr>
        <w:pStyle w:val="Paragraphedeliste"/>
        <w:numPr>
          <w:ilvl w:val="0"/>
          <w:numId w:val="2"/>
        </w:numPr>
      </w:pPr>
      <w:r>
        <w:t>1 fourchette</w:t>
      </w:r>
    </w:p>
    <w:p w:rsidR="009C5B4A" w:rsidRDefault="009C5B4A" w:rsidP="009C5B4A">
      <w:pPr>
        <w:pStyle w:val="Paragraphedeliste"/>
        <w:numPr>
          <w:ilvl w:val="0"/>
          <w:numId w:val="2"/>
        </w:numPr>
      </w:pPr>
      <w:r>
        <w:t>Ciseaux</w:t>
      </w:r>
    </w:p>
    <w:p w:rsidR="000D0C71" w:rsidRDefault="009C5B4A" w:rsidP="008E54C1">
      <w:pPr>
        <w:pStyle w:val="Paragraphedeliste"/>
        <w:numPr>
          <w:ilvl w:val="0"/>
          <w:numId w:val="2"/>
        </w:numPr>
      </w:pPr>
      <w:r>
        <w:t>Laine</w:t>
      </w:r>
    </w:p>
    <w:p w:rsidR="009C5B4A" w:rsidRPr="000D0C71" w:rsidRDefault="00EE77DF" w:rsidP="009C5B4A">
      <w:pPr>
        <w:rPr>
          <w:b/>
          <w:u w:val="single"/>
        </w:rPr>
      </w:pPr>
      <w:r>
        <w:rPr>
          <w:noProof/>
          <w:lang w:eastAsia="fr-CA"/>
        </w:rPr>
        <mc:AlternateContent>
          <mc:Choice Requires="wps">
            <w:drawing>
              <wp:anchor distT="0" distB="0" distL="114300" distR="114300" simplePos="0" relativeHeight="251660288" behindDoc="0" locked="0" layoutInCell="1" allowOverlap="1" wp14:anchorId="25E68266" wp14:editId="17254106">
                <wp:simplePos x="0" y="0"/>
                <wp:positionH relativeFrom="column">
                  <wp:posOffset>5058728</wp:posOffset>
                </wp:positionH>
                <wp:positionV relativeFrom="paragraph">
                  <wp:posOffset>10478</wp:posOffset>
                </wp:positionV>
                <wp:extent cx="490220" cy="210185"/>
                <wp:effectExtent l="6667" t="0" r="30798" b="30797"/>
                <wp:wrapNone/>
                <wp:docPr id="3" name="Flèche droite 3"/>
                <wp:cNvGraphicFramePr/>
                <a:graphic xmlns:a="http://schemas.openxmlformats.org/drawingml/2006/main">
                  <a:graphicData uri="http://schemas.microsoft.com/office/word/2010/wordprocessingShape">
                    <wps:wsp>
                      <wps:cNvSpPr/>
                      <wps:spPr>
                        <a:xfrm rot="5400000" flipV="1">
                          <a:off x="0" y="0"/>
                          <a:ext cx="490220" cy="210185"/>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398.35pt;margin-top:.85pt;width:38.6pt;height:16.5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" adj="16969" fillcolor="#4f81bd [3204]" strokecolor="red" strokeweight="2pt"/>
            </w:pict>
          </mc:Fallback>
        </mc:AlternateContent>
      </w:r>
      <w:r w:rsidR="009C5B4A" w:rsidRPr="000D0C71">
        <w:rPr>
          <w:b/>
          <w:u w:val="single"/>
        </w:rPr>
        <w:t>Réalisation :</w:t>
      </w:r>
    </w:p>
    <w:p w:rsidR="009C5B4A" w:rsidRDefault="009C5B4A" w:rsidP="009C5B4A">
      <w:pPr>
        <w:pStyle w:val="Paragraphedeliste"/>
        <w:numPr>
          <w:ilvl w:val="0"/>
          <w:numId w:val="4"/>
        </w:numPr>
        <w:ind w:left="709" w:hanging="283"/>
      </w:pPr>
      <w:r>
        <w:t xml:space="preserve">Enrouler la laine autour de la fourchette </w:t>
      </w:r>
      <w:r w:rsidR="000F5EE3">
        <w:t>selon</w:t>
      </w:r>
    </w:p>
    <w:p w:rsidR="009C5B4A" w:rsidRDefault="009C5B4A" w:rsidP="009C5B4A">
      <w:pPr>
        <w:pStyle w:val="Paragraphedeliste"/>
        <w:ind w:left="709"/>
      </w:pPr>
      <w:r>
        <w:t>l’épaisseur désiré</w:t>
      </w:r>
      <w:r w:rsidR="000F5EE3">
        <w:t>e</w:t>
      </w:r>
      <w:r>
        <w:t xml:space="preserve"> (+épais = + </w:t>
      </w:r>
      <w:proofErr w:type="spellStart"/>
      <w:r>
        <w:t>founi</w:t>
      </w:r>
      <w:proofErr w:type="spellEnd"/>
      <w:r>
        <w:t>) et couper</w:t>
      </w:r>
    </w:p>
    <w:p w:rsidR="009C5B4A" w:rsidRDefault="009C5B4A" w:rsidP="009C5B4A">
      <w:pPr>
        <w:pStyle w:val="Paragraphedeliste"/>
        <w:numPr>
          <w:ilvl w:val="0"/>
          <w:numId w:val="4"/>
        </w:numPr>
        <w:ind w:left="709" w:hanging="283"/>
      </w:pPr>
      <w:r>
        <w:t xml:space="preserve">Avec un bout de laine, attacher au milieu </w:t>
      </w:r>
    </w:p>
    <w:p w:rsidR="009C5B4A" w:rsidRDefault="00EE77DF" w:rsidP="009C5B4A">
      <w:pPr>
        <w:pStyle w:val="Paragraphedeliste"/>
        <w:ind w:left="709"/>
      </w:pPr>
      <w:r>
        <w:rPr>
          <w:noProof/>
          <w:lang w:eastAsia="fr-CA"/>
        </w:rPr>
        <mc:AlternateContent>
          <mc:Choice Requires="wps">
            <w:drawing>
              <wp:anchor distT="0" distB="0" distL="114300" distR="114300" simplePos="0" relativeHeight="251665408" behindDoc="0" locked="0" layoutInCell="1" allowOverlap="1" wp14:anchorId="1E21CD97" wp14:editId="11D8CC96">
                <wp:simplePos x="0" y="0"/>
                <wp:positionH relativeFrom="column">
                  <wp:posOffset>5391469</wp:posOffset>
                </wp:positionH>
                <wp:positionV relativeFrom="paragraph">
                  <wp:posOffset>31835</wp:posOffset>
                </wp:positionV>
                <wp:extent cx="490220" cy="210185"/>
                <wp:effectExtent l="6667" t="12383" r="30798" b="11747"/>
                <wp:wrapNone/>
                <wp:docPr id="6" name="Flèche droite 6"/>
                <wp:cNvGraphicFramePr/>
                <a:graphic xmlns:a="http://schemas.openxmlformats.org/drawingml/2006/main">
                  <a:graphicData uri="http://schemas.microsoft.com/office/word/2010/wordprocessingShape">
                    <wps:wsp>
                      <wps:cNvSpPr/>
                      <wps:spPr>
                        <a:xfrm rot="16200000" flipV="1">
                          <a:off x="0" y="0"/>
                          <a:ext cx="490220" cy="210185"/>
                        </a:xfrm>
                        <a:prstGeom prst="rightArrow">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6" o:spid="_x0000_s1026" type="#_x0000_t13" style="position:absolute;margin-left:424.55pt;margin-top:2.5pt;width:38.6pt;height:16.55pt;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" adj="16969" fillcolor="#4f81bd" strokecolor="red" strokeweight="2pt"/>
            </w:pict>
          </mc:Fallback>
        </mc:AlternateContent>
      </w:r>
      <w:r w:rsidR="009C5B4A">
        <w:t>(voir illustration 3)</w:t>
      </w:r>
    </w:p>
    <w:p w:rsidR="009C5B4A" w:rsidRDefault="009C5B4A" w:rsidP="009C5B4A">
      <w:pPr>
        <w:pStyle w:val="Paragraphedeliste"/>
        <w:numPr>
          <w:ilvl w:val="0"/>
          <w:numId w:val="4"/>
        </w:numPr>
        <w:ind w:left="709" w:hanging="283"/>
      </w:pPr>
      <w:r>
        <w:t>Couper les ext</w:t>
      </w:r>
      <w:r w:rsidR="008E54C1">
        <w:t xml:space="preserve">rémités de laine à gauche et à </w:t>
      </w:r>
    </w:p>
    <w:p w:rsidR="008E54C1" w:rsidRDefault="008E54C1" w:rsidP="008E54C1">
      <w:pPr>
        <w:pStyle w:val="Paragraphedeliste"/>
        <w:ind w:left="709"/>
      </w:pPr>
      <w:r>
        <w:t xml:space="preserve">droite de la fourchette (voir les flèches à </w:t>
      </w:r>
    </w:p>
    <w:p w:rsidR="008E54C1" w:rsidRDefault="008E54C1" w:rsidP="008E54C1">
      <w:pPr>
        <w:pStyle w:val="Paragraphedeliste"/>
        <w:ind w:left="709"/>
      </w:pPr>
      <w:r>
        <w:t>l’illustration 3)</w:t>
      </w:r>
    </w:p>
    <w:p w:rsidR="009D1B63" w:rsidRDefault="009D1B63" w:rsidP="009D1B63">
      <w:pPr>
        <w:spacing w:after="0"/>
      </w:pPr>
      <w:r w:rsidRPr="00372EC7">
        <w:rPr>
          <w:rFonts w:ascii="Arial" w:eastAsia="Times New Roman" w:hAnsi="Arial" w:cs="Arial"/>
          <w:b/>
          <w:i/>
          <w:color w:val="000000"/>
          <w:sz w:val="18"/>
          <w:szCs w:val="18"/>
          <w:u w:val="single"/>
          <w:lang w:eastAsia="fr-CA"/>
        </w:rPr>
        <w:lastRenderedPageBreak/>
        <w:t>Source</w:t>
      </w:r>
      <w:r w:rsidRPr="00372EC7">
        <w:rPr>
          <w:rFonts w:ascii="Arial" w:eastAsia="Times New Roman" w:hAnsi="Arial" w:cs="Arial"/>
          <w:i/>
          <w:color w:val="000000"/>
          <w:sz w:val="18"/>
          <w:szCs w:val="18"/>
          <w:lang w:eastAsia="fr-CA"/>
        </w:rPr>
        <w:t> :</w:t>
      </w:r>
      <w:r w:rsidRPr="009D1B63">
        <w:t xml:space="preserve"> </w:t>
      </w:r>
      <w:hyperlink r:id="rId11" w:history="1">
        <w:r w:rsidRPr="007A241C">
          <w:rPr>
            <w:rStyle w:val="Lienhypertexte"/>
          </w:rPr>
          <w:t>http://www.pequeocio.com/como-hacer-pompones/</w:t>
        </w:r>
      </w:hyperlink>
    </w:p>
    <w:p w:rsidR="00D37A7A" w:rsidRPr="009D1B63" w:rsidRDefault="008E54C1" w:rsidP="009D1B63">
      <w:pPr>
        <w:spacing w:after="0"/>
      </w:pPr>
      <w:r w:rsidRPr="008E54C1">
        <w:rPr>
          <w:b/>
          <w:u w:val="single"/>
        </w:rPr>
        <w:t>Déroulement de l’activité :</w:t>
      </w:r>
    </w:p>
    <w:p w:rsidR="00D37A7A" w:rsidRDefault="008E54C1" w:rsidP="00D37A7A">
      <w:pPr>
        <w:spacing w:after="0"/>
        <w:rPr>
          <w:b/>
          <w:u w:val="single"/>
        </w:rPr>
      </w:pPr>
      <w:r>
        <w:t>Vous pouvez utiliser le lance-pompon avec</w:t>
      </w:r>
      <w:r w:rsidR="00D37A7A">
        <w:t xml:space="preserve"> </w:t>
      </w:r>
      <w:r w:rsidR="00A9667F">
        <w:t xml:space="preserve">une </w:t>
      </w:r>
      <w:r>
        <w:t>cible q</w:t>
      </w:r>
      <w:r w:rsidR="00A9667F">
        <w:t>ue votre groupe</w:t>
      </w:r>
    </w:p>
    <w:p w:rsidR="00EE77DF" w:rsidRDefault="00A9667F" w:rsidP="00D37A7A">
      <w:pPr>
        <w:spacing w:after="0"/>
        <w:rPr>
          <w:noProof/>
          <w:lang w:eastAsia="fr-CA"/>
        </w:rPr>
      </w:pPr>
      <w:r>
        <w:t>aura fabriquée</w:t>
      </w:r>
      <w:r w:rsidR="00D37A7A">
        <w:t xml:space="preserve">  </w:t>
      </w:r>
      <w:r w:rsidR="008E54C1">
        <w:t>(voir l</w:t>
      </w:r>
      <w:r>
        <w:t xml:space="preserve">es </w:t>
      </w:r>
      <w:r w:rsidR="008E54C1">
        <w:t>illustration</w:t>
      </w:r>
      <w:r>
        <w:t>s</w:t>
      </w:r>
      <w:r w:rsidR="008E54C1">
        <w:t xml:space="preserve"> ci-dessous)</w:t>
      </w:r>
      <w:r w:rsidR="00D37A7A">
        <w:t xml:space="preserve">. </w:t>
      </w:r>
      <w:r>
        <w:t xml:space="preserve"> </w:t>
      </w:r>
      <w:r w:rsidRPr="00A9667F">
        <w:rPr>
          <w:noProof/>
          <w:lang w:eastAsia="fr-CA"/>
        </w:rPr>
        <w:t xml:space="preserve"> </w:t>
      </w:r>
    </w:p>
    <w:p w:rsidR="00EE77DF" w:rsidRDefault="00372EC7" w:rsidP="00D37A7A">
      <w:pPr>
        <w:spacing w:after="0"/>
        <w:rPr>
          <w:noProof/>
          <w:lang w:eastAsia="fr-CA"/>
        </w:rPr>
      </w:pPr>
      <w:r>
        <w:rPr>
          <w:rFonts w:ascii="Merriweather" w:hAnsi="Merriweather"/>
          <w:noProof/>
          <w:color w:val="777777"/>
          <w:sz w:val="26"/>
          <w:szCs w:val="26"/>
          <w:lang w:eastAsia="fr-CA"/>
        </w:rPr>
        <w:drawing>
          <wp:anchor distT="0" distB="0" distL="114300" distR="114300" simplePos="0" relativeHeight="251663360" behindDoc="1" locked="0" layoutInCell="1" allowOverlap="1" wp14:anchorId="7813103F" wp14:editId="0E632EBC">
            <wp:simplePos x="0" y="0"/>
            <wp:positionH relativeFrom="column">
              <wp:posOffset>2410460</wp:posOffset>
            </wp:positionH>
            <wp:positionV relativeFrom="paragraph">
              <wp:posOffset>93980</wp:posOffset>
            </wp:positionV>
            <wp:extent cx="3736340" cy="2552065"/>
            <wp:effectExtent l="0" t="0" r="0" b="635"/>
            <wp:wrapNone/>
            <wp:docPr id="5" name="Image 5" descr="tfgp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fgp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6340" cy="2552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ng Soon" w:hAnsi="Coming Soon"/>
          <w:noProof/>
          <w:color w:val="333333"/>
          <w:sz w:val="21"/>
          <w:szCs w:val="21"/>
          <w:lang w:eastAsia="fr-CA"/>
        </w:rPr>
        <w:drawing>
          <wp:anchor distT="0" distB="0" distL="114300" distR="114300" simplePos="0" relativeHeight="251666432" behindDoc="1" locked="0" layoutInCell="1" allowOverlap="1" wp14:anchorId="6F14FAF0" wp14:editId="12EBB889">
            <wp:simplePos x="0" y="0"/>
            <wp:positionH relativeFrom="column">
              <wp:posOffset>-117475</wp:posOffset>
            </wp:positionH>
            <wp:positionV relativeFrom="paragraph">
              <wp:posOffset>98425</wp:posOffset>
            </wp:positionV>
            <wp:extent cx="2207895" cy="2292985"/>
            <wp:effectExtent l="0" t="0" r="1905" b="0"/>
            <wp:wrapNone/>
            <wp:docPr id="7" name="Image 7" descr="http://1.bp.blogspot.com/-I3A7df13EyQ/TyI8-ELwASI/AAAAAAAAAF4/p6lf3kJ09ZI/s1600/IMG_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I3A7df13EyQ/TyI8-ELwASI/AAAAAAAAAF4/p6lf3kJ09ZI/s1600/IMG_10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7895" cy="2292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77DF" w:rsidRDefault="00EE77DF" w:rsidP="00D37A7A">
      <w:pPr>
        <w:spacing w:after="0"/>
        <w:rPr>
          <w:noProof/>
          <w:lang w:eastAsia="fr-CA"/>
        </w:rPr>
      </w:pPr>
    </w:p>
    <w:p w:rsidR="00EE77DF" w:rsidRDefault="00EE77DF" w:rsidP="00D37A7A">
      <w:pPr>
        <w:spacing w:after="0"/>
        <w:rPr>
          <w:noProof/>
          <w:lang w:eastAsia="fr-CA"/>
        </w:rPr>
      </w:pPr>
    </w:p>
    <w:p w:rsidR="00EE77DF" w:rsidRDefault="00EE77DF" w:rsidP="00D37A7A">
      <w:pPr>
        <w:spacing w:after="0"/>
        <w:rPr>
          <w:noProof/>
          <w:lang w:eastAsia="fr-CA"/>
        </w:rPr>
      </w:pPr>
    </w:p>
    <w:p w:rsidR="00EE77DF" w:rsidRDefault="00EE77DF" w:rsidP="00D37A7A">
      <w:pPr>
        <w:spacing w:after="0"/>
        <w:rPr>
          <w:noProof/>
          <w:lang w:eastAsia="fr-CA"/>
        </w:rPr>
      </w:pPr>
    </w:p>
    <w:p w:rsidR="00EE77DF" w:rsidRDefault="00EE77DF" w:rsidP="00D37A7A">
      <w:pPr>
        <w:spacing w:after="0"/>
        <w:rPr>
          <w:noProof/>
          <w:lang w:eastAsia="fr-CA"/>
        </w:rPr>
      </w:pPr>
    </w:p>
    <w:p w:rsidR="00EE77DF" w:rsidRDefault="00EE77DF" w:rsidP="00D37A7A">
      <w:pPr>
        <w:spacing w:after="0"/>
        <w:rPr>
          <w:noProof/>
          <w:lang w:eastAsia="fr-CA"/>
        </w:rPr>
      </w:pPr>
    </w:p>
    <w:p w:rsidR="00EE77DF" w:rsidRDefault="00EE77DF" w:rsidP="00D37A7A">
      <w:pPr>
        <w:spacing w:after="0"/>
        <w:rPr>
          <w:noProof/>
          <w:lang w:eastAsia="fr-CA"/>
        </w:rPr>
      </w:pPr>
    </w:p>
    <w:p w:rsidR="00EE77DF" w:rsidRDefault="00EE77DF" w:rsidP="00D37A7A">
      <w:pPr>
        <w:spacing w:after="0"/>
        <w:rPr>
          <w:noProof/>
          <w:lang w:eastAsia="fr-CA"/>
        </w:rPr>
      </w:pPr>
    </w:p>
    <w:p w:rsidR="00EE77DF" w:rsidRDefault="00EE77DF" w:rsidP="00D37A7A">
      <w:pPr>
        <w:spacing w:after="0"/>
        <w:rPr>
          <w:noProof/>
          <w:lang w:eastAsia="fr-CA"/>
        </w:rPr>
      </w:pPr>
    </w:p>
    <w:p w:rsidR="00EE77DF" w:rsidRDefault="00EE77DF" w:rsidP="00D37A7A">
      <w:pPr>
        <w:spacing w:after="0"/>
        <w:rPr>
          <w:noProof/>
          <w:lang w:eastAsia="fr-CA"/>
        </w:rPr>
      </w:pPr>
    </w:p>
    <w:p w:rsidR="00EE77DF" w:rsidRDefault="00EE77DF" w:rsidP="00D37A7A">
      <w:pPr>
        <w:spacing w:after="0"/>
        <w:rPr>
          <w:noProof/>
          <w:lang w:eastAsia="fr-CA"/>
        </w:rPr>
      </w:pPr>
    </w:p>
    <w:p w:rsidR="00EE77DF" w:rsidRDefault="00EE77DF" w:rsidP="00D37A7A">
      <w:pPr>
        <w:spacing w:after="0"/>
        <w:rPr>
          <w:noProof/>
          <w:lang w:eastAsia="fr-CA"/>
        </w:rPr>
      </w:pPr>
    </w:p>
    <w:p w:rsidR="009D1B63" w:rsidRDefault="009D1B63" w:rsidP="00D37A7A">
      <w:pPr>
        <w:spacing w:after="0"/>
        <w:rPr>
          <w:rFonts w:ascii="Arial" w:eastAsia="Times New Roman" w:hAnsi="Arial" w:cs="Arial"/>
          <w:b/>
          <w:i/>
          <w:color w:val="000000"/>
          <w:sz w:val="18"/>
          <w:szCs w:val="18"/>
          <w:u w:val="single"/>
          <w:lang w:eastAsia="fr-CA"/>
        </w:rPr>
      </w:pPr>
    </w:p>
    <w:p w:rsidR="009D1B63" w:rsidRDefault="009D1B63" w:rsidP="00D37A7A">
      <w:pPr>
        <w:spacing w:after="0"/>
        <w:rPr>
          <w:rFonts w:ascii="Arial" w:eastAsia="Times New Roman" w:hAnsi="Arial" w:cs="Arial"/>
          <w:b/>
          <w:i/>
          <w:color w:val="000000"/>
          <w:sz w:val="18"/>
          <w:szCs w:val="18"/>
          <w:u w:val="single"/>
          <w:lang w:eastAsia="fr-CA"/>
        </w:rPr>
      </w:pPr>
    </w:p>
    <w:p w:rsidR="009D1B63" w:rsidRDefault="009D1B63" w:rsidP="00D37A7A">
      <w:pPr>
        <w:spacing w:after="0"/>
        <w:rPr>
          <w:rFonts w:ascii="Arial" w:eastAsia="Times New Roman" w:hAnsi="Arial" w:cs="Arial"/>
          <w:b/>
          <w:i/>
          <w:color w:val="000000"/>
          <w:sz w:val="18"/>
          <w:szCs w:val="18"/>
          <w:u w:val="single"/>
          <w:lang w:eastAsia="fr-CA"/>
        </w:rPr>
      </w:pPr>
    </w:p>
    <w:p w:rsidR="009D1B63" w:rsidRDefault="009D1B63" w:rsidP="00D37A7A">
      <w:pPr>
        <w:spacing w:after="0"/>
      </w:pPr>
      <w:r w:rsidRPr="00372EC7">
        <w:rPr>
          <w:rFonts w:ascii="Arial" w:eastAsia="Times New Roman" w:hAnsi="Arial" w:cs="Arial"/>
          <w:b/>
          <w:i/>
          <w:color w:val="000000"/>
          <w:sz w:val="18"/>
          <w:szCs w:val="18"/>
          <w:u w:val="single"/>
          <w:lang w:eastAsia="fr-CA"/>
        </w:rPr>
        <w:t>Source</w:t>
      </w:r>
      <w:r>
        <w:rPr>
          <w:rFonts w:ascii="Arial" w:eastAsia="Times New Roman" w:hAnsi="Arial" w:cs="Arial"/>
          <w:b/>
          <w:i/>
          <w:color w:val="000000"/>
          <w:sz w:val="18"/>
          <w:szCs w:val="18"/>
          <w:u w:val="single"/>
          <w:lang w:eastAsia="fr-CA"/>
        </w:rPr>
        <w:t>s</w:t>
      </w:r>
      <w:r w:rsidRPr="00372EC7">
        <w:rPr>
          <w:rFonts w:ascii="Arial" w:eastAsia="Times New Roman" w:hAnsi="Arial" w:cs="Arial"/>
          <w:i/>
          <w:color w:val="000000"/>
          <w:sz w:val="18"/>
          <w:szCs w:val="18"/>
          <w:lang w:eastAsia="fr-CA"/>
        </w:rPr>
        <w:t> :</w:t>
      </w:r>
      <w:r w:rsidRPr="009D1B63">
        <w:t xml:space="preserve"> </w:t>
      </w:r>
    </w:p>
    <w:p w:rsidR="009D1B63" w:rsidRDefault="009D1B63" w:rsidP="00D37A7A">
      <w:pPr>
        <w:spacing w:after="0"/>
        <w:rPr>
          <w:rFonts w:ascii="Arial" w:hAnsi="Arial" w:cs="Arial"/>
          <w:i/>
          <w:sz w:val="18"/>
          <w:szCs w:val="18"/>
        </w:rPr>
      </w:pPr>
      <w:hyperlink r:id="rId15" w:history="1">
        <w:r w:rsidRPr="007A241C">
          <w:rPr>
            <w:rStyle w:val="Lienhypertexte"/>
            <w:rFonts w:ascii="Arial" w:hAnsi="Arial" w:cs="Arial"/>
            <w:i/>
            <w:sz w:val="18"/>
            <w:szCs w:val="18"/>
          </w:rPr>
          <w:t>http://intheleafytreetopsthebirdssing.blogspot.ca/2012/01/mr-singing-snowman-pom-pom-snowballs.html</w:t>
        </w:r>
      </w:hyperlink>
    </w:p>
    <w:p w:rsidR="00EE77DF" w:rsidRDefault="009D1B63" w:rsidP="00D37A7A">
      <w:pPr>
        <w:spacing w:after="0"/>
        <w:rPr>
          <w:rFonts w:ascii="Arial" w:eastAsia="Times New Roman" w:hAnsi="Arial" w:cs="Arial"/>
          <w:i/>
          <w:color w:val="000000"/>
          <w:sz w:val="18"/>
          <w:szCs w:val="18"/>
          <w:lang w:eastAsia="fr-CA"/>
        </w:rPr>
      </w:pPr>
      <w:hyperlink r:id="rId16" w:history="1">
        <w:r w:rsidRPr="007A241C">
          <w:rPr>
            <w:rStyle w:val="Lienhypertexte"/>
            <w:rFonts w:ascii="Arial" w:eastAsia="Times New Roman" w:hAnsi="Arial" w:cs="Arial"/>
            <w:i/>
            <w:sz w:val="18"/>
            <w:szCs w:val="18"/>
            <w:lang w:eastAsia="fr-CA"/>
          </w:rPr>
          <w:t>http://thefirstgradeparade.blogspot.ca/2013/01/make-snow-mistake-about-itwe-love-winter.html</w:t>
        </w:r>
      </w:hyperlink>
    </w:p>
    <w:p w:rsidR="00EE77DF" w:rsidRDefault="00EE77DF" w:rsidP="00EE77DF">
      <w:pPr>
        <w:spacing w:after="0"/>
      </w:pPr>
    </w:p>
    <w:p w:rsidR="00372EC7" w:rsidRDefault="00D37A7A" w:rsidP="00372EC7">
      <w:pPr>
        <w:spacing w:after="0"/>
        <w:ind w:right="-710"/>
        <w:jc w:val="both"/>
      </w:pPr>
      <w:r>
        <w:t xml:space="preserve">Vous pouvez aussi </w:t>
      </w:r>
      <w:r w:rsidR="00EE77DF">
        <w:t>j</w:t>
      </w:r>
      <w:r>
        <w:t xml:space="preserve">ouer à </w:t>
      </w:r>
      <w:r w:rsidR="00EE77DF">
        <w:t xml:space="preserve"> RANGE-TOUT</w:t>
      </w:r>
      <w:r w:rsidR="00372EC7">
        <w:t> :</w:t>
      </w:r>
    </w:p>
    <w:p w:rsidR="00372EC7" w:rsidRDefault="00EE77DF" w:rsidP="00372EC7">
      <w:pPr>
        <w:rPr>
          <w:b/>
          <w:u w:val="single"/>
        </w:rPr>
      </w:pPr>
      <w:r>
        <w:t xml:space="preserve"> </w:t>
      </w:r>
      <w:r w:rsidR="00372EC7">
        <w:br/>
      </w:r>
      <w:r w:rsidR="00372EC7" w:rsidRPr="00577C5D">
        <w:rPr>
          <w:b/>
          <w:u w:val="single"/>
        </w:rPr>
        <w:t>Matériel :</w:t>
      </w:r>
    </w:p>
    <w:p w:rsidR="00372EC7" w:rsidRDefault="00372EC7" w:rsidP="00372EC7">
      <w:pPr>
        <w:pStyle w:val="Paragraphedeliste"/>
        <w:numPr>
          <w:ilvl w:val="0"/>
          <w:numId w:val="2"/>
        </w:numPr>
      </w:pPr>
      <w:r>
        <w:t>Corde, ruban cache pour tracer la frontière au centre du local</w:t>
      </w:r>
    </w:p>
    <w:p w:rsidR="00372EC7" w:rsidRDefault="00372EC7" w:rsidP="00372EC7">
      <w:pPr>
        <w:pStyle w:val="Paragraphedeliste"/>
        <w:numPr>
          <w:ilvl w:val="0"/>
          <w:numId w:val="2"/>
        </w:numPr>
      </w:pPr>
      <w:r>
        <w:t>Lance-pompons</w:t>
      </w:r>
    </w:p>
    <w:p w:rsidR="00372EC7" w:rsidRDefault="00372EC7" w:rsidP="00372EC7">
      <w:pPr>
        <w:pStyle w:val="Paragraphedeliste"/>
        <w:numPr>
          <w:ilvl w:val="0"/>
          <w:numId w:val="2"/>
        </w:numPr>
      </w:pPr>
      <w:r>
        <w:t>Pompons</w:t>
      </w:r>
    </w:p>
    <w:p w:rsidR="00372EC7" w:rsidRDefault="00372EC7" w:rsidP="00372EC7">
      <w:pPr>
        <w:pStyle w:val="Paragraphedeliste"/>
        <w:numPr>
          <w:ilvl w:val="0"/>
          <w:numId w:val="2"/>
        </w:numPr>
      </w:pPr>
      <w:r>
        <w:t>L’activité peut se faire avec des boules de papier journal ou recyclé.</w:t>
      </w:r>
    </w:p>
    <w:p w:rsidR="00EE77DF" w:rsidRDefault="00EE77DF" w:rsidP="00372EC7">
      <w:pPr>
        <w:rPr>
          <w:rFonts w:ascii="Arial" w:eastAsia="Times New Roman" w:hAnsi="Arial" w:cs="Arial"/>
          <w:i/>
          <w:color w:val="000000"/>
          <w:sz w:val="18"/>
          <w:szCs w:val="18"/>
          <w:lang w:eastAsia="fr-CA"/>
        </w:rPr>
      </w:pPr>
      <w:r>
        <w:t xml:space="preserve">On fait deux équipes et on trace une frontière au centre du local pour départager les </w:t>
      </w:r>
      <w:r w:rsidR="000F5EE3">
        <w:t xml:space="preserve">zones </w:t>
      </w:r>
      <w:r>
        <w:t>de chaque équipe. On répartit les pompons équitablement dans les deux zones. Au signal de départ, avec l’aide des LANCE-POMPONS, chaque équipe doit «</w:t>
      </w:r>
      <w:r w:rsidR="000F5EE3">
        <w:t xml:space="preserve"> </w:t>
      </w:r>
      <w:r>
        <w:t>ranger</w:t>
      </w:r>
      <w:r w:rsidR="000F5EE3">
        <w:t xml:space="preserve"> </w:t>
      </w:r>
      <w:r>
        <w:t>» sa zone en se débarrassant des pompons au plus vite. Pour ranger, l’équipe lance les pompons chez l’équipe adverse qui, de son côté, en fait tout autant. Après un temps déterminé, le jeu s’arrête et on compte le nombre de pompons sur chaque zone. L’équipe qui en a moins, gagne.</w:t>
      </w:r>
      <w:r w:rsidRPr="00EE77DF">
        <w:rPr>
          <w:rFonts w:ascii="Arial" w:eastAsia="Times New Roman" w:hAnsi="Arial" w:cs="Arial"/>
          <w:color w:val="000000"/>
          <w:sz w:val="18"/>
          <w:szCs w:val="18"/>
          <w:lang w:eastAsia="fr-CA"/>
        </w:rPr>
        <w:br/>
      </w:r>
      <w:r w:rsidRPr="00EE77DF">
        <w:rPr>
          <w:rFonts w:ascii="Arial" w:eastAsia="Times New Roman" w:hAnsi="Arial" w:cs="Arial"/>
          <w:color w:val="000000"/>
          <w:sz w:val="18"/>
          <w:szCs w:val="18"/>
          <w:lang w:eastAsia="fr-CA"/>
        </w:rPr>
        <w:br/>
      </w:r>
      <w:r w:rsidR="00372EC7" w:rsidRPr="00372EC7">
        <w:rPr>
          <w:rFonts w:ascii="Arial" w:eastAsia="Times New Roman" w:hAnsi="Arial" w:cs="Arial"/>
          <w:b/>
          <w:i/>
          <w:color w:val="000000"/>
          <w:sz w:val="18"/>
          <w:szCs w:val="18"/>
          <w:u w:val="single"/>
          <w:lang w:eastAsia="fr-CA"/>
        </w:rPr>
        <w:t>Source</w:t>
      </w:r>
      <w:r w:rsidR="00372EC7" w:rsidRPr="00372EC7">
        <w:rPr>
          <w:rFonts w:ascii="Arial" w:eastAsia="Times New Roman" w:hAnsi="Arial" w:cs="Arial"/>
          <w:i/>
          <w:color w:val="000000"/>
          <w:sz w:val="18"/>
          <w:szCs w:val="18"/>
          <w:lang w:eastAsia="fr-CA"/>
        </w:rPr>
        <w:t> :</w:t>
      </w:r>
      <w:r w:rsidR="00372EC7">
        <w:rPr>
          <w:rFonts w:ascii="Arial" w:eastAsia="Times New Roman" w:hAnsi="Arial" w:cs="Arial"/>
          <w:i/>
          <w:color w:val="000000"/>
          <w:sz w:val="18"/>
          <w:szCs w:val="18"/>
          <w:lang w:eastAsia="fr-CA"/>
        </w:rPr>
        <w:t xml:space="preserve"> </w:t>
      </w:r>
      <w:hyperlink r:id="rId17" w:history="1">
        <w:r w:rsidR="009D1B63" w:rsidRPr="007A241C">
          <w:rPr>
            <w:rStyle w:val="Lienhypertexte"/>
            <w:rFonts w:ascii="Arial" w:eastAsia="Times New Roman" w:hAnsi="Arial" w:cs="Arial"/>
            <w:i/>
            <w:sz w:val="18"/>
            <w:szCs w:val="18"/>
            <w:lang w:eastAsia="fr-CA"/>
          </w:rPr>
          <w:t>http://www.momes.net/jeux/peo/rangetout.html</w:t>
        </w:r>
      </w:hyperlink>
    </w:p>
    <w:p w:rsidR="009D1B63" w:rsidRPr="00EE77DF" w:rsidRDefault="009D1B63" w:rsidP="00372EC7">
      <w:pPr>
        <w:rPr>
          <w:b/>
          <w:u w:val="single"/>
        </w:rPr>
      </w:pPr>
    </w:p>
    <w:p w:rsidR="00D37A7A" w:rsidRPr="00EE77DF" w:rsidRDefault="00D37A7A" w:rsidP="00EE77DF">
      <w:pPr>
        <w:spacing w:after="0"/>
        <w:rPr>
          <w:b/>
          <w:u w:val="single"/>
        </w:rPr>
      </w:pPr>
    </w:p>
    <w:sectPr w:rsidR="00D37A7A" w:rsidRPr="00EE77DF" w:rsidSect="00372EC7">
      <w:pgSz w:w="12240" w:h="15840"/>
      <w:pgMar w:top="1440"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erriweather">
    <w:altName w:val="Times New Roman"/>
    <w:panose1 w:val="00000000000000000000"/>
    <w:charset w:val="00"/>
    <w:family w:val="roman"/>
    <w:notTrueType/>
    <w:pitch w:val="default"/>
  </w:font>
  <w:font w:name="Coming So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5CC"/>
    <w:multiLevelType w:val="hybridMultilevel"/>
    <w:tmpl w:val="E99EF558"/>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1E1136AF"/>
    <w:multiLevelType w:val="hybridMultilevel"/>
    <w:tmpl w:val="0A0E2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BA325D4"/>
    <w:multiLevelType w:val="hybridMultilevel"/>
    <w:tmpl w:val="FA6465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51E3913"/>
    <w:multiLevelType w:val="hybridMultilevel"/>
    <w:tmpl w:val="8774EA7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5D"/>
    <w:rsid w:val="00080A2D"/>
    <w:rsid w:val="000D0C71"/>
    <w:rsid w:val="000F5EE3"/>
    <w:rsid w:val="00372EC7"/>
    <w:rsid w:val="00577C5D"/>
    <w:rsid w:val="00633855"/>
    <w:rsid w:val="008E54C1"/>
    <w:rsid w:val="009C5B4A"/>
    <w:rsid w:val="009D1B63"/>
    <w:rsid w:val="00A9667F"/>
    <w:rsid w:val="00C74747"/>
    <w:rsid w:val="00D37A7A"/>
    <w:rsid w:val="00EE77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7C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7C5D"/>
    <w:rPr>
      <w:rFonts w:ascii="Tahoma" w:hAnsi="Tahoma" w:cs="Tahoma"/>
      <w:sz w:val="16"/>
      <w:szCs w:val="16"/>
    </w:rPr>
  </w:style>
  <w:style w:type="paragraph" w:styleId="Paragraphedeliste">
    <w:name w:val="List Paragraph"/>
    <w:basedOn w:val="Normal"/>
    <w:uiPriority w:val="34"/>
    <w:qFormat/>
    <w:rsid w:val="00577C5D"/>
    <w:pPr>
      <w:ind w:left="720"/>
      <w:contextualSpacing/>
    </w:pPr>
  </w:style>
  <w:style w:type="paragraph" w:styleId="NormalWeb">
    <w:name w:val="Normal (Web)"/>
    <w:basedOn w:val="Normal"/>
    <w:uiPriority w:val="99"/>
    <w:semiHidden/>
    <w:unhideWhenUsed/>
    <w:rsid w:val="00EE77DF"/>
    <w:pPr>
      <w:spacing w:before="100" w:beforeAutospacing="1" w:after="100" w:afterAutospacing="1" w:line="240" w:lineRule="auto"/>
    </w:pPr>
    <w:rPr>
      <w:rFonts w:ascii="Arial" w:eastAsia="Times New Roman" w:hAnsi="Arial" w:cs="Arial"/>
      <w:sz w:val="18"/>
      <w:szCs w:val="18"/>
      <w:lang w:eastAsia="fr-CA"/>
    </w:rPr>
  </w:style>
  <w:style w:type="character" w:styleId="Lienhypertexte">
    <w:name w:val="Hyperlink"/>
    <w:basedOn w:val="Policepardfaut"/>
    <w:uiPriority w:val="99"/>
    <w:unhideWhenUsed/>
    <w:rsid w:val="009D1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7C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7C5D"/>
    <w:rPr>
      <w:rFonts w:ascii="Tahoma" w:hAnsi="Tahoma" w:cs="Tahoma"/>
      <w:sz w:val="16"/>
      <w:szCs w:val="16"/>
    </w:rPr>
  </w:style>
  <w:style w:type="paragraph" w:styleId="Paragraphedeliste">
    <w:name w:val="List Paragraph"/>
    <w:basedOn w:val="Normal"/>
    <w:uiPriority w:val="34"/>
    <w:qFormat/>
    <w:rsid w:val="00577C5D"/>
    <w:pPr>
      <w:ind w:left="720"/>
      <w:contextualSpacing/>
    </w:pPr>
  </w:style>
  <w:style w:type="paragraph" w:styleId="NormalWeb">
    <w:name w:val="Normal (Web)"/>
    <w:basedOn w:val="Normal"/>
    <w:uiPriority w:val="99"/>
    <w:semiHidden/>
    <w:unhideWhenUsed/>
    <w:rsid w:val="00EE77DF"/>
    <w:pPr>
      <w:spacing w:before="100" w:beforeAutospacing="1" w:after="100" w:afterAutospacing="1" w:line="240" w:lineRule="auto"/>
    </w:pPr>
    <w:rPr>
      <w:rFonts w:ascii="Arial" w:eastAsia="Times New Roman" w:hAnsi="Arial" w:cs="Arial"/>
      <w:sz w:val="18"/>
      <w:szCs w:val="18"/>
      <w:lang w:eastAsia="fr-CA"/>
    </w:rPr>
  </w:style>
  <w:style w:type="character" w:styleId="Lienhypertexte">
    <w:name w:val="Hyperlink"/>
    <w:basedOn w:val="Policepardfaut"/>
    <w:uiPriority w:val="99"/>
    <w:unhideWhenUsed/>
    <w:rsid w:val="009D1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1745">
      <w:bodyDiv w:val="1"/>
      <w:marLeft w:val="0"/>
      <w:marRight w:val="0"/>
      <w:marTop w:val="0"/>
      <w:marBottom w:val="0"/>
      <w:divBdr>
        <w:top w:val="none" w:sz="0" w:space="0" w:color="auto"/>
        <w:left w:val="none" w:sz="0" w:space="0" w:color="auto"/>
        <w:bottom w:val="none" w:sz="0" w:space="0" w:color="auto"/>
        <w:right w:val="none" w:sz="0" w:space="0" w:color="auto"/>
      </w:divBdr>
      <w:divsChild>
        <w:div w:id="175122496">
          <w:marLeft w:val="0"/>
          <w:marRight w:val="0"/>
          <w:marTop w:val="150"/>
          <w:marBottom w:val="0"/>
          <w:divBdr>
            <w:top w:val="none" w:sz="0" w:space="0" w:color="auto"/>
            <w:left w:val="none" w:sz="0" w:space="0" w:color="auto"/>
            <w:bottom w:val="none" w:sz="0" w:space="0" w:color="auto"/>
            <w:right w:val="none" w:sz="0" w:space="0" w:color="auto"/>
          </w:divBdr>
          <w:divsChild>
            <w:div w:id="139807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4229594">
      <w:bodyDiv w:val="1"/>
      <w:marLeft w:val="0"/>
      <w:marRight w:val="0"/>
      <w:marTop w:val="0"/>
      <w:marBottom w:val="0"/>
      <w:divBdr>
        <w:top w:val="none" w:sz="0" w:space="0" w:color="auto"/>
        <w:left w:val="none" w:sz="0" w:space="0" w:color="auto"/>
        <w:bottom w:val="none" w:sz="0" w:space="0" w:color="auto"/>
        <w:right w:val="none" w:sz="0" w:space="0" w:color="auto"/>
      </w:divBdr>
      <w:divsChild>
        <w:div w:id="203179825">
          <w:marLeft w:val="0"/>
          <w:marRight w:val="0"/>
          <w:marTop w:val="0"/>
          <w:marBottom w:val="0"/>
          <w:divBdr>
            <w:top w:val="none" w:sz="0" w:space="0" w:color="auto"/>
            <w:left w:val="none" w:sz="0" w:space="0" w:color="auto"/>
            <w:bottom w:val="none" w:sz="0" w:space="0" w:color="auto"/>
            <w:right w:val="none" w:sz="0" w:space="0" w:color="auto"/>
          </w:divBdr>
          <w:divsChild>
            <w:div w:id="322897630">
              <w:marLeft w:val="0"/>
              <w:marRight w:val="0"/>
              <w:marTop w:val="0"/>
              <w:marBottom w:val="0"/>
              <w:divBdr>
                <w:top w:val="none" w:sz="0" w:space="0" w:color="auto"/>
                <w:left w:val="none" w:sz="0" w:space="0" w:color="auto"/>
                <w:bottom w:val="none" w:sz="0" w:space="0" w:color="auto"/>
                <w:right w:val="none" w:sz="0" w:space="0" w:color="auto"/>
              </w:divBdr>
              <w:divsChild>
                <w:div w:id="1801652565">
                  <w:marLeft w:val="0"/>
                  <w:marRight w:val="0"/>
                  <w:marTop w:val="0"/>
                  <w:marBottom w:val="0"/>
                  <w:divBdr>
                    <w:top w:val="none" w:sz="0" w:space="0" w:color="auto"/>
                    <w:left w:val="none" w:sz="0" w:space="0" w:color="auto"/>
                    <w:bottom w:val="none" w:sz="0" w:space="0" w:color="auto"/>
                    <w:right w:val="none" w:sz="0" w:space="0" w:color="auto"/>
                  </w:divBdr>
                  <w:divsChild>
                    <w:div w:id="337729792">
                      <w:marLeft w:val="0"/>
                      <w:marRight w:val="0"/>
                      <w:marTop w:val="0"/>
                      <w:marBottom w:val="0"/>
                      <w:divBdr>
                        <w:top w:val="none" w:sz="0" w:space="0" w:color="auto"/>
                        <w:left w:val="none" w:sz="0" w:space="0" w:color="auto"/>
                        <w:bottom w:val="none" w:sz="0" w:space="0" w:color="auto"/>
                        <w:right w:val="none" w:sz="0" w:space="0" w:color="auto"/>
                      </w:divBdr>
                      <w:divsChild>
                        <w:div w:id="727001135">
                          <w:marLeft w:val="0"/>
                          <w:marRight w:val="0"/>
                          <w:marTop w:val="0"/>
                          <w:marBottom w:val="0"/>
                          <w:divBdr>
                            <w:top w:val="none" w:sz="0" w:space="0" w:color="auto"/>
                            <w:left w:val="none" w:sz="0" w:space="0" w:color="auto"/>
                            <w:bottom w:val="none" w:sz="0" w:space="0" w:color="auto"/>
                            <w:right w:val="none" w:sz="0" w:space="0" w:color="auto"/>
                          </w:divBdr>
                          <w:divsChild>
                            <w:div w:id="723484282">
                              <w:marLeft w:val="0"/>
                              <w:marRight w:val="0"/>
                              <w:marTop w:val="0"/>
                              <w:marBottom w:val="0"/>
                              <w:divBdr>
                                <w:top w:val="none" w:sz="0" w:space="0" w:color="auto"/>
                                <w:left w:val="none" w:sz="0" w:space="0" w:color="auto"/>
                                <w:bottom w:val="none" w:sz="0" w:space="0" w:color="auto"/>
                                <w:right w:val="none" w:sz="0" w:space="0" w:color="auto"/>
                              </w:divBdr>
                              <w:divsChild>
                                <w:div w:id="1176771090">
                                  <w:marLeft w:val="0"/>
                                  <w:marRight w:val="0"/>
                                  <w:marTop w:val="0"/>
                                  <w:marBottom w:val="0"/>
                                  <w:divBdr>
                                    <w:top w:val="none" w:sz="0" w:space="0" w:color="auto"/>
                                    <w:left w:val="none" w:sz="0" w:space="0" w:color="auto"/>
                                    <w:bottom w:val="none" w:sz="0" w:space="0" w:color="auto"/>
                                    <w:right w:val="none" w:sz="0" w:space="0" w:color="auto"/>
                                  </w:divBdr>
                                  <w:divsChild>
                                    <w:div w:id="644624779">
                                      <w:marLeft w:val="0"/>
                                      <w:marRight w:val="0"/>
                                      <w:marTop w:val="0"/>
                                      <w:marBottom w:val="0"/>
                                      <w:divBdr>
                                        <w:top w:val="none" w:sz="0" w:space="0" w:color="auto"/>
                                        <w:left w:val="none" w:sz="0" w:space="0" w:color="auto"/>
                                        <w:bottom w:val="none" w:sz="0" w:space="0" w:color="auto"/>
                                        <w:right w:val="none" w:sz="0" w:space="0" w:color="auto"/>
                                      </w:divBdr>
                                      <w:divsChild>
                                        <w:div w:id="1416129831">
                                          <w:marLeft w:val="0"/>
                                          <w:marRight w:val="0"/>
                                          <w:marTop w:val="0"/>
                                          <w:marBottom w:val="0"/>
                                          <w:divBdr>
                                            <w:top w:val="none" w:sz="0" w:space="0" w:color="auto"/>
                                            <w:left w:val="none" w:sz="0" w:space="0" w:color="auto"/>
                                            <w:bottom w:val="none" w:sz="0" w:space="0" w:color="auto"/>
                                            <w:right w:val="none" w:sz="0" w:space="0" w:color="auto"/>
                                          </w:divBdr>
                                          <w:divsChild>
                                            <w:div w:id="21019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5.ksl.com/?nid=61&amp;sid=24461889"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lh5.ggpht.com/-_3gK8kQKNqU/UPHnDmKJmPI/AAAAAAAAebA/_kHu7hZSA-8/s1600-h/tfgp5%25255B5%25255D.jpg" TargetMode="External"/><Relationship Id="rId17" Type="http://schemas.openxmlformats.org/officeDocument/2006/relationships/hyperlink" Target="http://www.momes.net/jeux/peo/rangetout.html" TargetMode="External"/><Relationship Id="rId2" Type="http://schemas.openxmlformats.org/officeDocument/2006/relationships/styles" Target="styles.xml"/><Relationship Id="rId16" Type="http://schemas.openxmlformats.org/officeDocument/2006/relationships/hyperlink" Target="http://thefirstgradeparade.blogspot.ca/2013/01/make-snow-mistake-about-itwe-love-winter.html" TargetMode="External"/><Relationship Id="rId1" Type="http://schemas.openxmlformats.org/officeDocument/2006/relationships/numbering" Target="numbering.xml"/><Relationship Id="rId6" Type="http://schemas.openxmlformats.org/officeDocument/2006/relationships/hyperlink" Target="http://3.bp.blogspot.com/-Q-U7ZhIAvIY/Upz9HwSPMzI/AAAAAAAAfFM/gF9sj1kpzu8/s1600/snow+shooters+12.jpg" TargetMode="External"/><Relationship Id="rId11" Type="http://schemas.openxmlformats.org/officeDocument/2006/relationships/hyperlink" Target="http://www.pequeocio.com/como-hacer-pompones/" TargetMode="External"/><Relationship Id="rId5" Type="http://schemas.openxmlformats.org/officeDocument/2006/relationships/webSettings" Target="webSettings.xml"/><Relationship Id="rId15" Type="http://schemas.openxmlformats.org/officeDocument/2006/relationships/hyperlink" Target="http://intheleafytreetopsthebirdssing.blogspot.ca/2012/01/mr-singing-snowman-pom-pom-snowballs.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owingajeweledrose.com/2013/12/snow-shooters.html"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BB5BA108</Template>
  <TotalTime>163</TotalTime>
  <Pages>2</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Boisvert</dc:creator>
  <cp:lastModifiedBy>Nathalie Boisvert</cp:lastModifiedBy>
  <cp:revision>2</cp:revision>
  <dcterms:created xsi:type="dcterms:W3CDTF">2015-01-06T14:08:00Z</dcterms:created>
  <dcterms:modified xsi:type="dcterms:W3CDTF">2015-01-06T16:51:00Z</dcterms:modified>
</cp:coreProperties>
</file>