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0D" w:rsidRDefault="00AB160D" w:rsidP="002D56A6">
      <w:pPr>
        <w:jc w:val="center"/>
        <w:rPr>
          <w:b/>
          <w:bCs/>
          <w:sz w:val="36"/>
          <w:szCs w:val="36"/>
        </w:rPr>
      </w:pPr>
      <w:r w:rsidRPr="00AB160D">
        <w:rPr>
          <w:b/>
          <w:bCs/>
          <w:sz w:val="36"/>
          <w:szCs w:val="36"/>
        </w:rPr>
        <w:t>AIDE-MÉMOIRE POUR UNE SURVEILLANCE STRATÉGIQUE</w:t>
      </w:r>
    </w:p>
    <w:p w:rsidR="002D56A6" w:rsidRPr="002D56A6" w:rsidRDefault="002D56A6" w:rsidP="002D56A6">
      <w:pPr>
        <w:jc w:val="center"/>
        <w:rPr>
          <w:b/>
          <w:bCs/>
          <w:sz w:val="36"/>
          <w:szCs w:val="36"/>
        </w:rPr>
      </w:pPr>
    </w:p>
    <w:p w:rsidR="002D56A6" w:rsidRPr="002D56A6" w:rsidRDefault="002D56A6" w:rsidP="006A7C86">
      <w:pPr>
        <w:numPr>
          <w:ilvl w:val="0"/>
          <w:numId w:val="2"/>
        </w:numPr>
        <w:rPr>
          <w:sz w:val="24"/>
          <w:szCs w:val="24"/>
        </w:rPr>
      </w:pPr>
      <w:r w:rsidRPr="002D56A6">
        <w:rPr>
          <w:b/>
          <w:bCs/>
          <w:sz w:val="24"/>
          <w:szCs w:val="24"/>
        </w:rPr>
        <w:t>Définir le rôle des surveillants;</w:t>
      </w:r>
    </w:p>
    <w:p w:rsidR="002D56A6" w:rsidRPr="002D56A6" w:rsidRDefault="002D56A6" w:rsidP="006A7C86">
      <w:pPr>
        <w:numPr>
          <w:ilvl w:val="0"/>
          <w:numId w:val="2"/>
        </w:numPr>
        <w:rPr>
          <w:sz w:val="24"/>
          <w:szCs w:val="24"/>
        </w:rPr>
      </w:pPr>
      <w:r w:rsidRPr="002D56A6">
        <w:rPr>
          <w:b/>
          <w:bCs/>
          <w:sz w:val="24"/>
          <w:szCs w:val="24"/>
        </w:rPr>
        <w:t>Avoir un croquis de la cour d’école</w:t>
      </w:r>
      <w:r w:rsidR="00A23ADA">
        <w:rPr>
          <w:b/>
          <w:bCs/>
          <w:sz w:val="24"/>
          <w:szCs w:val="24"/>
        </w:rPr>
        <w:t xml:space="preserve"> ou plan des autres lieux à surveiller</w:t>
      </w:r>
      <w:r w:rsidRPr="002D56A6">
        <w:rPr>
          <w:b/>
          <w:bCs/>
          <w:sz w:val="24"/>
          <w:szCs w:val="24"/>
        </w:rPr>
        <w:t>;</w:t>
      </w:r>
    </w:p>
    <w:p w:rsidR="002D56A6" w:rsidRPr="002D56A6" w:rsidRDefault="00CA298B" w:rsidP="006A7C86">
      <w:pPr>
        <w:numPr>
          <w:ilvl w:val="0"/>
          <w:numId w:val="2"/>
        </w:numPr>
        <w:rPr>
          <w:sz w:val="24"/>
          <w:szCs w:val="24"/>
        </w:rPr>
      </w:pPr>
      <w:r w:rsidRPr="002D56A6">
        <w:rPr>
          <w:b/>
          <w:bCs/>
          <w:sz w:val="24"/>
          <w:szCs w:val="24"/>
        </w:rPr>
        <w:t>Avoir un tableau de</w:t>
      </w:r>
      <w:r w:rsidR="002D56A6" w:rsidRPr="002D56A6">
        <w:rPr>
          <w:b/>
          <w:bCs/>
          <w:sz w:val="24"/>
          <w:szCs w:val="24"/>
        </w:rPr>
        <w:t xml:space="preserve"> programmation (zones d</w:t>
      </w:r>
      <w:r w:rsidR="00A23ADA">
        <w:rPr>
          <w:b/>
          <w:bCs/>
          <w:sz w:val="24"/>
          <w:szCs w:val="24"/>
        </w:rPr>
        <w:t>’activités</w:t>
      </w:r>
      <w:r w:rsidR="002D56A6" w:rsidRPr="002D56A6">
        <w:rPr>
          <w:b/>
          <w:bCs/>
          <w:sz w:val="24"/>
          <w:szCs w:val="24"/>
        </w:rPr>
        <w:t>, jeux, matériel nécessaire, etc.);</w:t>
      </w:r>
    </w:p>
    <w:p w:rsidR="002D56A6" w:rsidRPr="002D56A6" w:rsidRDefault="002D56A6" w:rsidP="006A7C86">
      <w:pPr>
        <w:numPr>
          <w:ilvl w:val="0"/>
          <w:numId w:val="2"/>
        </w:numPr>
        <w:rPr>
          <w:sz w:val="24"/>
          <w:szCs w:val="24"/>
        </w:rPr>
      </w:pPr>
      <w:r w:rsidRPr="002D56A6">
        <w:rPr>
          <w:b/>
          <w:bCs/>
          <w:sz w:val="24"/>
          <w:szCs w:val="24"/>
        </w:rPr>
        <w:t>Déterminer l’emplacement des postes de surveillance</w:t>
      </w:r>
      <w:r w:rsidR="00CA298B" w:rsidRPr="002D56A6">
        <w:rPr>
          <w:b/>
          <w:bCs/>
          <w:sz w:val="24"/>
          <w:szCs w:val="24"/>
        </w:rPr>
        <w:t xml:space="preserve"> et la zone de surveillance à couvrir</w:t>
      </w:r>
      <w:r w:rsidRPr="002D56A6">
        <w:rPr>
          <w:b/>
          <w:bCs/>
          <w:sz w:val="24"/>
          <w:szCs w:val="24"/>
        </w:rPr>
        <w:t>;</w:t>
      </w:r>
    </w:p>
    <w:p w:rsidR="002D56A6" w:rsidRPr="002D56A6" w:rsidRDefault="00CA298B" w:rsidP="006A7C86">
      <w:pPr>
        <w:numPr>
          <w:ilvl w:val="0"/>
          <w:numId w:val="2"/>
        </w:numPr>
        <w:rPr>
          <w:sz w:val="24"/>
          <w:szCs w:val="24"/>
        </w:rPr>
      </w:pPr>
      <w:r w:rsidRPr="002D56A6">
        <w:rPr>
          <w:b/>
          <w:bCs/>
          <w:sz w:val="24"/>
          <w:szCs w:val="24"/>
        </w:rPr>
        <w:t>Identifier</w:t>
      </w:r>
      <w:r w:rsidR="002D56A6" w:rsidRPr="002D56A6">
        <w:rPr>
          <w:b/>
          <w:bCs/>
          <w:sz w:val="24"/>
          <w:szCs w:val="24"/>
        </w:rPr>
        <w:t xml:space="preserve"> les endroits vulnérables</w:t>
      </w:r>
      <w:r w:rsidR="005C1AAF">
        <w:rPr>
          <w:b/>
          <w:bCs/>
          <w:sz w:val="24"/>
          <w:szCs w:val="24"/>
        </w:rPr>
        <w:t xml:space="preserve"> selon les saisons</w:t>
      </w:r>
      <w:r w:rsidR="002D56A6" w:rsidRPr="002D56A6">
        <w:rPr>
          <w:b/>
          <w:bCs/>
          <w:sz w:val="24"/>
          <w:szCs w:val="24"/>
        </w:rPr>
        <w:t>;</w:t>
      </w:r>
    </w:p>
    <w:p w:rsidR="002D56A6" w:rsidRPr="002D56A6" w:rsidRDefault="002D56A6" w:rsidP="006A7C86">
      <w:pPr>
        <w:numPr>
          <w:ilvl w:val="0"/>
          <w:numId w:val="2"/>
        </w:numPr>
        <w:rPr>
          <w:sz w:val="24"/>
          <w:szCs w:val="24"/>
        </w:rPr>
      </w:pPr>
      <w:r w:rsidRPr="002D56A6">
        <w:rPr>
          <w:b/>
          <w:bCs/>
          <w:sz w:val="24"/>
          <w:szCs w:val="24"/>
        </w:rPr>
        <w:t>Établir</w:t>
      </w:r>
      <w:r w:rsidR="00CA298B" w:rsidRPr="002D56A6">
        <w:rPr>
          <w:b/>
          <w:bCs/>
          <w:sz w:val="24"/>
          <w:szCs w:val="24"/>
        </w:rPr>
        <w:t xml:space="preserve">, par écrit, </w:t>
      </w:r>
      <w:r w:rsidRPr="002D56A6">
        <w:rPr>
          <w:b/>
          <w:bCs/>
          <w:sz w:val="24"/>
          <w:szCs w:val="24"/>
        </w:rPr>
        <w:t xml:space="preserve"> les règles de sécurité</w:t>
      </w:r>
      <w:r w:rsidR="00CA298B" w:rsidRPr="002D56A6">
        <w:rPr>
          <w:b/>
          <w:bCs/>
          <w:sz w:val="24"/>
          <w:szCs w:val="24"/>
        </w:rPr>
        <w:t xml:space="preserve"> </w:t>
      </w:r>
      <w:r w:rsidRPr="002D56A6">
        <w:rPr>
          <w:b/>
          <w:bCs/>
          <w:sz w:val="24"/>
          <w:szCs w:val="24"/>
        </w:rPr>
        <w:t>pour le bon déroulement;</w:t>
      </w:r>
    </w:p>
    <w:p w:rsidR="00CA298B" w:rsidRPr="002D56A6" w:rsidRDefault="00CA298B" w:rsidP="006A7C86">
      <w:pPr>
        <w:numPr>
          <w:ilvl w:val="0"/>
          <w:numId w:val="2"/>
        </w:numPr>
        <w:rPr>
          <w:sz w:val="24"/>
          <w:szCs w:val="24"/>
        </w:rPr>
      </w:pPr>
      <w:r w:rsidRPr="002D56A6">
        <w:rPr>
          <w:b/>
          <w:bCs/>
          <w:sz w:val="24"/>
          <w:szCs w:val="24"/>
        </w:rPr>
        <w:t>Communiquer à l’équipe-école le croquis, la programmation, les zones de surveillance et les règles de sécurité;</w:t>
      </w:r>
    </w:p>
    <w:p w:rsidR="00CA298B" w:rsidRPr="002D56A6" w:rsidRDefault="00CA298B" w:rsidP="006A7C86">
      <w:pPr>
        <w:numPr>
          <w:ilvl w:val="1"/>
          <w:numId w:val="2"/>
        </w:numPr>
        <w:rPr>
          <w:sz w:val="24"/>
          <w:szCs w:val="24"/>
        </w:rPr>
      </w:pPr>
      <w:r w:rsidRPr="002D56A6">
        <w:rPr>
          <w:b/>
          <w:bCs/>
          <w:sz w:val="24"/>
          <w:szCs w:val="24"/>
        </w:rPr>
        <w:t>Moyen(s) utilisé(s) : ________________________________________________</w:t>
      </w:r>
    </w:p>
    <w:p w:rsidR="00CA298B" w:rsidRPr="002D56A6" w:rsidRDefault="00CA298B" w:rsidP="006A7C86">
      <w:pPr>
        <w:numPr>
          <w:ilvl w:val="0"/>
          <w:numId w:val="2"/>
        </w:numPr>
        <w:rPr>
          <w:sz w:val="24"/>
          <w:szCs w:val="24"/>
        </w:rPr>
      </w:pPr>
      <w:r w:rsidRPr="002D56A6">
        <w:rPr>
          <w:b/>
          <w:bCs/>
          <w:sz w:val="24"/>
          <w:szCs w:val="24"/>
        </w:rPr>
        <w:t>Communiquer aux élèves le croquis, la programmation, les zones de surveillance et les règles de sécurité;</w:t>
      </w:r>
    </w:p>
    <w:p w:rsidR="00CA298B" w:rsidRPr="002D56A6" w:rsidRDefault="00CA298B" w:rsidP="006A7C86">
      <w:pPr>
        <w:numPr>
          <w:ilvl w:val="1"/>
          <w:numId w:val="2"/>
        </w:numPr>
        <w:rPr>
          <w:sz w:val="24"/>
          <w:szCs w:val="24"/>
        </w:rPr>
      </w:pPr>
      <w:r w:rsidRPr="002D56A6">
        <w:rPr>
          <w:b/>
          <w:bCs/>
          <w:sz w:val="24"/>
          <w:szCs w:val="24"/>
        </w:rPr>
        <w:t>Moyen(s) utilisé(s) : ________________________________________________</w:t>
      </w:r>
    </w:p>
    <w:p w:rsidR="002D56A6" w:rsidRPr="002D56A6" w:rsidRDefault="00CA298B" w:rsidP="006A7C86">
      <w:pPr>
        <w:numPr>
          <w:ilvl w:val="0"/>
          <w:numId w:val="2"/>
        </w:numPr>
        <w:rPr>
          <w:sz w:val="24"/>
          <w:szCs w:val="24"/>
        </w:rPr>
      </w:pPr>
      <w:r w:rsidRPr="002D56A6">
        <w:rPr>
          <w:b/>
          <w:bCs/>
          <w:sz w:val="24"/>
          <w:szCs w:val="24"/>
        </w:rPr>
        <w:t xml:space="preserve">Communiquer </w:t>
      </w:r>
      <w:r w:rsidR="002D56A6" w:rsidRPr="002D56A6">
        <w:rPr>
          <w:b/>
          <w:bCs/>
          <w:sz w:val="24"/>
          <w:szCs w:val="24"/>
        </w:rPr>
        <w:t xml:space="preserve"> </w:t>
      </w:r>
      <w:r w:rsidRPr="002D56A6">
        <w:rPr>
          <w:b/>
          <w:bCs/>
          <w:sz w:val="24"/>
          <w:szCs w:val="24"/>
        </w:rPr>
        <w:t xml:space="preserve">à l’équipe-école </w:t>
      </w:r>
      <w:r w:rsidR="002D56A6" w:rsidRPr="002D56A6">
        <w:rPr>
          <w:b/>
          <w:bCs/>
          <w:sz w:val="24"/>
          <w:szCs w:val="24"/>
        </w:rPr>
        <w:t>la procédure en cas d’accident;</w:t>
      </w:r>
    </w:p>
    <w:p w:rsidR="002D56A6" w:rsidRPr="002D56A6" w:rsidRDefault="006A7C86" w:rsidP="006A7C86">
      <w:pPr>
        <w:numPr>
          <w:ilvl w:val="0"/>
          <w:numId w:val="2"/>
        </w:numPr>
        <w:rPr>
          <w:sz w:val="24"/>
          <w:szCs w:val="24"/>
        </w:rPr>
      </w:pPr>
      <w:r w:rsidRPr="002D56A6">
        <w:rPr>
          <w:b/>
          <w:bCs/>
          <w:sz w:val="24"/>
          <w:szCs w:val="24"/>
        </w:rPr>
        <w:t xml:space="preserve">Remettre aux suppléants un outil qui résume les informations pertinentes relatives à la </w:t>
      </w:r>
      <w:r w:rsidR="00783215">
        <w:rPr>
          <w:b/>
          <w:bCs/>
          <w:sz w:val="24"/>
          <w:szCs w:val="24"/>
        </w:rPr>
        <w:t>surveillance</w:t>
      </w:r>
      <w:r w:rsidR="002D56A6" w:rsidRPr="002D56A6">
        <w:rPr>
          <w:b/>
          <w:bCs/>
          <w:sz w:val="24"/>
          <w:szCs w:val="24"/>
        </w:rPr>
        <w:t>;</w:t>
      </w:r>
    </w:p>
    <w:p w:rsidR="006A7C86" w:rsidRPr="002D56A6" w:rsidRDefault="006A7C86" w:rsidP="006A7C86">
      <w:pPr>
        <w:numPr>
          <w:ilvl w:val="0"/>
          <w:numId w:val="2"/>
        </w:numPr>
        <w:rPr>
          <w:sz w:val="24"/>
          <w:szCs w:val="24"/>
        </w:rPr>
      </w:pPr>
      <w:r w:rsidRPr="002D56A6">
        <w:rPr>
          <w:b/>
          <w:bCs/>
          <w:sz w:val="24"/>
          <w:szCs w:val="24"/>
        </w:rPr>
        <w:t xml:space="preserve">Communiquer les aspects légaux reliés </w:t>
      </w:r>
      <w:r w:rsidR="00053BDE" w:rsidRPr="002D56A6">
        <w:rPr>
          <w:b/>
          <w:bCs/>
          <w:sz w:val="24"/>
          <w:szCs w:val="24"/>
        </w:rPr>
        <w:t>à la surveillance;</w:t>
      </w:r>
    </w:p>
    <w:p w:rsidR="00053BDE" w:rsidRPr="002D56A6" w:rsidRDefault="00053BDE" w:rsidP="006A7C86">
      <w:pPr>
        <w:numPr>
          <w:ilvl w:val="0"/>
          <w:numId w:val="2"/>
        </w:numPr>
        <w:rPr>
          <w:sz w:val="24"/>
          <w:szCs w:val="24"/>
        </w:rPr>
      </w:pPr>
      <w:r w:rsidRPr="002D56A6">
        <w:rPr>
          <w:b/>
          <w:bCs/>
          <w:sz w:val="24"/>
          <w:szCs w:val="24"/>
        </w:rPr>
        <w:t>Rappeler à l’équipe-école les modalités de la surveillance active;</w:t>
      </w:r>
    </w:p>
    <w:p w:rsidR="00053BDE" w:rsidRPr="002D56A6" w:rsidRDefault="00053BDE" w:rsidP="006A7C86">
      <w:pPr>
        <w:numPr>
          <w:ilvl w:val="0"/>
          <w:numId w:val="2"/>
        </w:numPr>
        <w:rPr>
          <w:sz w:val="24"/>
          <w:szCs w:val="24"/>
        </w:rPr>
      </w:pPr>
      <w:r w:rsidRPr="002D56A6">
        <w:rPr>
          <w:b/>
          <w:bCs/>
          <w:sz w:val="24"/>
          <w:szCs w:val="24"/>
        </w:rPr>
        <w:t xml:space="preserve">Déterminer une façon de rendre les surveillants </w:t>
      </w:r>
      <w:r w:rsidR="00AB160D" w:rsidRPr="002D56A6">
        <w:rPr>
          <w:b/>
          <w:bCs/>
          <w:sz w:val="24"/>
          <w:szCs w:val="24"/>
        </w:rPr>
        <w:t>visibles;</w:t>
      </w:r>
    </w:p>
    <w:p w:rsidR="00AB160D" w:rsidRPr="002D56A6" w:rsidRDefault="00AB160D" w:rsidP="00DB4867">
      <w:pPr>
        <w:numPr>
          <w:ilvl w:val="1"/>
          <w:numId w:val="2"/>
        </w:numPr>
        <w:rPr>
          <w:b/>
          <w:bCs/>
          <w:sz w:val="24"/>
          <w:szCs w:val="24"/>
        </w:rPr>
      </w:pPr>
      <w:r w:rsidRPr="002D56A6">
        <w:rPr>
          <w:b/>
          <w:bCs/>
          <w:sz w:val="24"/>
          <w:szCs w:val="24"/>
        </w:rPr>
        <w:t>Moyen(s) choisi(s) : ________________________________________________</w:t>
      </w:r>
    </w:p>
    <w:p w:rsidR="002D56A6" w:rsidRPr="002D56A6" w:rsidRDefault="00AB160D" w:rsidP="00DB4867">
      <w:pPr>
        <w:numPr>
          <w:ilvl w:val="0"/>
          <w:numId w:val="2"/>
        </w:numPr>
        <w:rPr>
          <w:b/>
          <w:bCs/>
          <w:sz w:val="24"/>
          <w:szCs w:val="24"/>
        </w:rPr>
      </w:pPr>
      <w:r w:rsidRPr="002D56A6">
        <w:rPr>
          <w:b/>
          <w:bCs/>
          <w:sz w:val="24"/>
          <w:szCs w:val="24"/>
        </w:rPr>
        <w:t>Établir une procédure pour rapporter</w:t>
      </w:r>
      <w:r w:rsidR="002D56A6" w:rsidRPr="002D56A6">
        <w:rPr>
          <w:b/>
          <w:bCs/>
          <w:sz w:val="24"/>
          <w:szCs w:val="24"/>
        </w:rPr>
        <w:t xml:space="preserve"> tous les bris d’équipement observés ou toutes situations dangereuses;</w:t>
      </w:r>
    </w:p>
    <w:p w:rsidR="002D56A6" w:rsidRPr="002D56A6" w:rsidRDefault="00AB160D" w:rsidP="002D56A6">
      <w:pPr>
        <w:numPr>
          <w:ilvl w:val="0"/>
          <w:numId w:val="2"/>
        </w:numPr>
        <w:rPr>
          <w:b/>
          <w:bCs/>
          <w:sz w:val="24"/>
          <w:szCs w:val="24"/>
        </w:rPr>
      </w:pPr>
      <w:r w:rsidRPr="002D56A6">
        <w:rPr>
          <w:b/>
          <w:bCs/>
          <w:sz w:val="24"/>
          <w:szCs w:val="24"/>
        </w:rPr>
        <w:t>Évaluer le plan de surveillance stratégique à chaque année</w:t>
      </w:r>
      <w:r w:rsidR="002D56A6">
        <w:rPr>
          <w:b/>
          <w:bCs/>
          <w:sz w:val="24"/>
          <w:szCs w:val="24"/>
        </w:rPr>
        <w:t>.</w:t>
      </w:r>
    </w:p>
    <w:p w:rsidR="002D56A6" w:rsidRDefault="002D56A6" w:rsidP="00957947">
      <w:pPr>
        <w:ind w:left="708"/>
        <w:jc w:val="center"/>
        <w:rPr>
          <w:b/>
          <w:bCs/>
          <w:sz w:val="36"/>
          <w:szCs w:val="36"/>
        </w:rPr>
      </w:pPr>
      <w:r w:rsidRPr="002D56A6">
        <w:rPr>
          <w:b/>
          <w:bCs/>
          <w:sz w:val="36"/>
          <w:szCs w:val="36"/>
        </w:rPr>
        <w:lastRenderedPageBreak/>
        <w:t>Surveillance active</w:t>
      </w:r>
    </w:p>
    <w:p w:rsidR="002D56A6" w:rsidRDefault="002D56A6" w:rsidP="002D56A6">
      <w:pPr>
        <w:ind w:left="720"/>
        <w:rPr>
          <w:b/>
          <w:bCs/>
          <w:sz w:val="36"/>
          <w:szCs w:val="36"/>
        </w:rPr>
      </w:pPr>
    </w:p>
    <w:p w:rsidR="00957947" w:rsidRDefault="00957947" w:rsidP="00957947">
      <w:pPr>
        <w:ind w:left="360"/>
        <w:rPr>
          <w:b/>
          <w:bCs/>
          <w:sz w:val="28"/>
          <w:szCs w:val="28"/>
        </w:rPr>
      </w:pPr>
      <w:r w:rsidRPr="00957947">
        <w:rPr>
          <w:b/>
          <w:bCs/>
          <w:sz w:val="28"/>
          <w:szCs w:val="28"/>
        </w:rPr>
        <w:t>La surveillance active comprend les éléments suivants:</w:t>
      </w:r>
    </w:p>
    <w:p w:rsidR="00957947" w:rsidRPr="00957947" w:rsidRDefault="00957947" w:rsidP="00957947">
      <w:pPr>
        <w:ind w:left="360"/>
        <w:rPr>
          <w:b/>
          <w:bCs/>
          <w:sz w:val="28"/>
          <w:szCs w:val="28"/>
        </w:rPr>
      </w:pPr>
    </w:p>
    <w:p w:rsidR="00957947" w:rsidRPr="00957947" w:rsidRDefault="00957947" w:rsidP="00957947">
      <w:pPr>
        <w:numPr>
          <w:ilvl w:val="0"/>
          <w:numId w:val="6"/>
        </w:numPr>
        <w:rPr>
          <w:b/>
          <w:bCs/>
        </w:rPr>
      </w:pPr>
      <w:r w:rsidRPr="00957947">
        <w:rPr>
          <w:b/>
          <w:bCs/>
        </w:rPr>
        <w:t>Le déplacement;</w:t>
      </w:r>
    </w:p>
    <w:p w:rsidR="00957947" w:rsidRPr="00957947" w:rsidRDefault="00957947" w:rsidP="00957947">
      <w:pPr>
        <w:numPr>
          <w:ilvl w:val="0"/>
          <w:numId w:val="6"/>
        </w:numPr>
        <w:rPr>
          <w:b/>
          <w:bCs/>
        </w:rPr>
      </w:pPr>
      <w:r w:rsidRPr="00957947">
        <w:rPr>
          <w:b/>
          <w:bCs/>
        </w:rPr>
        <w:t>Le balayage visuel;</w:t>
      </w:r>
    </w:p>
    <w:p w:rsidR="00957947" w:rsidRPr="00957947" w:rsidRDefault="00957947" w:rsidP="00957947">
      <w:pPr>
        <w:numPr>
          <w:ilvl w:val="0"/>
          <w:numId w:val="6"/>
        </w:numPr>
        <w:rPr>
          <w:b/>
          <w:bCs/>
        </w:rPr>
      </w:pPr>
      <w:r w:rsidRPr="00957947">
        <w:rPr>
          <w:b/>
          <w:bCs/>
        </w:rPr>
        <w:t>Le contact positif;</w:t>
      </w:r>
    </w:p>
    <w:p w:rsidR="00957947" w:rsidRPr="00957947" w:rsidRDefault="00957947" w:rsidP="00957947">
      <w:pPr>
        <w:numPr>
          <w:ilvl w:val="0"/>
          <w:numId w:val="6"/>
        </w:numPr>
        <w:rPr>
          <w:b/>
          <w:bCs/>
        </w:rPr>
      </w:pPr>
      <w:r w:rsidRPr="00957947">
        <w:rPr>
          <w:b/>
          <w:bCs/>
        </w:rPr>
        <w:t>Le renforcement positif;</w:t>
      </w:r>
    </w:p>
    <w:p w:rsidR="00957947" w:rsidRPr="00957947" w:rsidRDefault="00957947" w:rsidP="00957947">
      <w:pPr>
        <w:numPr>
          <w:ilvl w:val="0"/>
          <w:numId w:val="6"/>
        </w:numPr>
        <w:rPr>
          <w:b/>
          <w:bCs/>
        </w:rPr>
      </w:pPr>
      <w:r w:rsidRPr="00957947">
        <w:rPr>
          <w:b/>
          <w:bCs/>
        </w:rPr>
        <w:t>L’enseignement des compétences sociales;</w:t>
      </w:r>
    </w:p>
    <w:p w:rsidR="00957947" w:rsidRPr="00957947" w:rsidRDefault="00957947" w:rsidP="00957947">
      <w:pPr>
        <w:numPr>
          <w:ilvl w:val="0"/>
          <w:numId w:val="6"/>
        </w:numPr>
        <w:rPr>
          <w:b/>
          <w:bCs/>
        </w:rPr>
      </w:pPr>
      <w:r w:rsidRPr="00957947">
        <w:rPr>
          <w:b/>
          <w:bCs/>
        </w:rPr>
        <w:t>L’attribution immédiate de conséquences liées au comportement négatif.</w:t>
      </w:r>
    </w:p>
    <w:p w:rsidR="002D56A6" w:rsidRDefault="002D56A6" w:rsidP="002D56A6">
      <w:pPr>
        <w:ind w:left="720"/>
        <w:rPr>
          <w:b/>
          <w:bCs/>
          <w:sz w:val="36"/>
          <w:szCs w:val="36"/>
        </w:rPr>
      </w:pPr>
    </w:p>
    <w:p w:rsidR="002D56A6" w:rsidRPr="000316D8" w:rsidRDefault="002D56A6" w:rsidP="000316D8">
      <w:pPr>
        <w:ind w:left="360"/>
        <w:rPr>
          <w:b/>
          <w:bCs/>
          <w:sz w:val="28"/>
          <w:szCs w:val="28"/>
        </w:rPr>
      </w:pPr>
      <w:r w:rsidRPr="000316D8">
        <w:rPr>
          <w:b/>
          <w:bCs/>
          <w:sz w:val="28"/>
          <w:szCs w:val="28"/>
        </w:rPr>
        <w:t>Lors de la surveillance</w:t>
      </w:r>
      <w:r w:rsidR="0030370F">
        <w:rPr>
          <w:b/>
          <w:bCs/>
          <w:sz w:val="28"/>
          <w:szCs w:val="28"/>
        </w:rPr>
        <w:t xml:space="preserve"> dans la cour d’école</w:t>
      </w:r>
      <w:r w:rsidRPr="000316D8">
        <w:rPr>
          <w:b/>
          <w:bCs/>
          <w:sz w:val="28"/>
          <w:szCs w:val="28"/>
        </w:rPr>
        <w:t xml:space="preserve">: </w:t>
      </w:r>
    </w:p>
    <w:p w:rsidR="002D56A6" w:rsidRDefault="000316D8" w:rsidP="000316D8">
      <w:pPr>
        <w:ind w:left="360"/>
        <w:rPr>
          <w:b/>
          <w:bCs/>
          <w:sz w:val="28"/>
          <w:szCs w:val="28"/>
        </w:rPr>
      </w:pPr>
      <w:r>
        <w:rPr>
          <w:b/>
          <w:bCs/>
          <w:sz w:val="28"/>
          <w:szCs w:val="28"/>
        </w:rPr>
        <w:t>Le surveillant doit</w:t>
      </w:r>
      <w:r w:rsidR="002D56A6" w:rsidRPr="000316D8">
        <w:rPr>
          <w:b/>
          <w:bCs/>
          <w:sz w:val="28"/>
          <w:szCs w:val="28"/>
        </w:rPr>
        <w:t>…</w:t>
      </w:r>
    </w:p>
    <w:p w:rsidR="00957947" w:rsidRPr="000316D8" w:rsidRDefault="00957947" w:rsidP="000316D8">
      <w:pPr>
        <w:ind w:left="360"/>
        <w:rPr>
          <w:b/>
          <w:bCs/>
          <w:sz w:val="28"/>
          <w:szCs w:val="28"/>
        </w:rPr>
      </w:pPr>
    </w:p>
    <w:p w:rsidR="002D56A6" w:rsidRPr="002D56A6" w:rsidRDefault="002D56A6" w:rsidP="000316D8">
      <w:pPr>
        <w:numPr>
          <w:ilvl w:val="0"/>
          <w:numId w:val="6"/>
        </w:numPr>
        <w:rPr>
          <w:b/>
          <w:bCs/>
        </w:rPr>
      </w:pPr>
      <w:r w:rsidRPr="002D56A6">
        <w:rPr>
          <w:b/>
          <w:bCs/>
        </w:rPr>
        <w:t>Être à son poste de surveillance dès le début de la période de surveillance;</w:t>
      </w:r>
    </w:p>
    <w:p w:rsidR="002D56A6" w:rsidRPr="002D56A6" w:rsidRDefault="002D56A6" w:rsidP="000316D8">
      <w:pPr>
        <w:numPr>
          <w:ilvl w:val="0"/>
          <w:numId w:val="6"/>
        </w:numPr>
        <w:rPr>
          <w:b/>
          <w:bCs/>
        </w:rPr>
      </w:pPr>
      <w:r w:rsidRPr="002D56A6">
        <w:rPr>
          <w:b/>
          <w:bCs/>
        </w:rPr>
        <w:t>Être bien visible auprès des élèves et des autres surveillants;</w:t>
      </w:r>
    </w:p>
    <w:p w:rsidR="002D56A6" w:rsidRPr="002D56A6" w:rsidRDefault="002D56A6" w:rsidP="000316D8">
      <w:pPr>
        <w:numPr>
          <w:ilvl w:val="0"/>
          <w:numId w:val="6"/>
        </w:numPr>
        <w:rPr>
          <w:b/>
          <w:bCs/>
        </w:rPr>
      </w:pPr>
      <w:r w:rsidRPr="002D56A6">
        <w:rPr>
          <w:b/>
          <w:bCs/>
        </w:rPr>
        <w:t>Se déplacer à l’intérieur de la zone de surveillance déjà déterminée;</w:t>
      </w:r>
    </w:p>
    <w:p w:rsidR="002D56A6" w:rsidRPr="002D56A6" w:rsidRDefault="002D56A6" w:rsidP="000316D8">
      <w:pPr>
        <w:numPr>
          <w:ilvl w:val="0"/>
          <w:numId w:val="6"/>
        </w:numPr>
        <w:rPr>
          <w:b/>
          <w:bCs/>
        </w:rPr>
      </w:pPr>
      <w:r w:rsidRPr="002D56A6">
        <w:rPr>
          <w:b/>
          <w:bCs/>
        </w:rPr>
        <w:t>Faire un balayage visuel constant;</w:t>
      </w:r>
    </w:p>
    <w:p w:rsidR="002D56A6" w:rsidRPr="002D56A6" w:rsidRDefault="002D56A6" w:rsidP="000316D8">
      <w:pPr>
        <w:numPr>
          <w:ilvl w:val="0"/>
          <w:numId w:val="6"/>
        </w:numPr>
        <w:rPr>
          <w:b/>
          <w:bCs/>
        </w:rPr>
      </w:pPr>
      <w:r w:rsidRPr="002D56A6">
        <w:rPr>
          <w:b/>
          <w:bCs/>
        </w:rPr>
        <w:t>Écouter et s’intéresser autant aux regroupements d’élèves qu’aux élèves seuls;</w:t>
      </w:r>
    </w:p>
    <w:p w:rsidR="002D56A6" w:rsidRPr="002D56A6" w:rsidRDefault="002D56A6" w:rsidP="000316D8">
      <w:pPr>
        <w:numPr>
          <w:ilvl w:val="0"/>
          <w:numId w:val="6"/>
        </w:numPr>
        <w:rPr>
          <w:b/>
          <w:bCs/>
        </w:rPr>
      </w:pPr>
      <w:r w:rsidRPr="002D56A6">
        <w:rPr>
          <w:b/>
          <w:bCs/>
        </w:rPr>
        <w:t>Intervenir rapidement afin d’éviter l’escalade;</w:t>
      </w:r>
    </w:p>
    <w:p w:rsidR="002D56A6" w:rsidRPr="002D56A6" w:rsidRDefault="002D56A6" w:rsidP="000316D8">
      <w:pPr>
        <w:numPr>
          <w:ilvl w:val="0"/>
          <w:numId w:val="6"/>
        </w:numPr>
        <w:rPr>
          <w:b/>
          <w:bCs/>
        </w:rPr>
      </w:pPr>
      <w:r w:rsidRPr="002D56A6">
        <w:rPr>
          <w:b/>
          <w:bCs/>
        </w:rPr>
        <w:t>Faire respecter le code de conduite et les règles de sécurité;</w:t>
      </w:r>
    </w:p>
    <w:p w:rsidR="002D56A6" w:rsidRPr="002D56A6" w:rsidRDefault="002D56A6" w:rsidP="000316D8">
      <w:pPr>
        <w:numPr>
          <w:ilvl w:val="0"/>
          <w:numId w:val="6"/>
        </w:numPr>
        <w:rPr>
          <w:b/>
          <w:bCs/>
        </w:rPr>
      </w:pPr>
      <w:r w:rsidRPr="002D56A6">
        <w:rPr>
          <w:b/>
          <w:bCs/>
        </w:rPr>
        <w:t>Interdire les jeux ou les endroits qui peuvent représenter un danger et diriger l’élève vers une activité adéquate selon son âge et ses aptitudes;</w:t>
      </w:r>
    </w:p>
    <w:p w:rsidR="002D56A6" w:rsidRPr="002D56A6" w:rsidRDefault="002D56A6" w:rsidP="000316D8">
      <w:pPr>
        <w:numPr>
          <w:ilvl w:val="0"/>
          <w:numId w:val="6"/>
        </w:numPr>
        <w:rPr>
          <w:b/>
          <w:bCs/>
        </w:rPr>
      </w:pPr>
      <w:r w:rsidRPr="002D56A6">
        <w:rPr>
          <w:b/>
          <w:bCs/>
        </w:rPr>
        <w:t>Demander à un autre surveillant de surveiller sa zone temporairement s’il y a un accident ou une intervention qui dure plus de 2 minutes.</w:t>
      </w:r>
    </w:p>
    <w:p w:rsidR="002D56A6" w:rsidRDefault="002D56A6" w:rsidP="002D56A6">
      <w:pPr>
        <w:ind w:left="720"/>
        <w:rPr>
          <w:b/>
          <w:bCs/>
          <w:sz w:val="36"/>
          <w:szCs w:val="36"/>
        </w:rPr>
      </w:pPr>
    </w:p>
    <w:p w:rsidR="00B260FE" w:rsidRDefault="001C304E" w:rsidP="001C304E">
      <w:pPr>
        <w:ind w:left="708"/>
        <w:jc w:val="center"/>
        <w:rPr>
          <w:b/>
          <w:bCs/>
          <w:sz w:val="36"/>
          <w:szCs w:val="36"/>
        </w:rPr>
      </w:pPr>
      <w:r w:rsidRPr="001C304E">
        <w:rPr>
          <w:b/>
          <w:bCs/>
          <w:sz w:val="36"/>
          <w:szCs w:val="36"/>
        </w:rPr>
        <w:lastRenderedPageBreak/>
        <w:t>Aspects légaux </w:t>
      </w:r>
      <w:r w:rsidR="00B260FE">
        <w:rPr>
          <w:b/>
          <w:bCs/>
          <w:sz w:val="36"/>
          <w:szCs w:val="36"/>
        </w:rPr>
        <w:t xml:space="preserve">de la surveillance </w:t>
      </w:r>
    </w:p>
    <w:p w:rsidR="001C304E" w:rsidRPr="001C304E" w:rsidRDefault="001C304E" w:rsidP="001C304E">
      <w:pPr>
        <w:ind w:left="708"/>
        <w:jc w:val="center"/>
        <w:rPr>
          <w:b/>
          <w:bCs/>
          <w:sz w:val="36"/>
          <w:szCs w:val="36"/>
        </w:rPr>
      </w:pPr>
      <w:r w:rsidRPr="001C304E">
        <w:rPr>
          <w:b/>
          <w:bCs/>
          <w:sz w:val="36"/>
          <w:szCs w:val="36"/>
        </w:rPr>
        <w:t>(code civil du Québec)</w:t>
      </w:r>
    </w:p>
    <w:p w:rsidR="001C304E" w:rsidRDefault="001C304E" w:rsidP="001C304E">
      <w:pPr>
        <w:spacing w:after="0" w:line="240" w:lineRule="auto"/>
        <w:ind w:left="360"/>
        <w:rPr>
          <w:rFonts w:ascii="Comic Sans MS" w:eastAsia="Times New Roman" w:hAnsi="Comic Sans MS" w:cs="Times New Roman"/>
          <w:b/>
          <w:sz w:val="24"/>
          <w:szCs w:val="24"/>
          <w:u w:val="single"/>
          <w:lang w:eastAsia="fr-CA"/>
        </w:rPr>
      </w:pPr>
    </w:p>
    <w:p w:rsidR="001C304E" w:rsidRDefault="001C304E" w:rsidP="001C304E">
      <w:pPr>
        <w:spacing w:after="0" w:line="240" w:lineRule="auto"/>
        <w:ind w:left="360"/>
        <w:rPr>
          <w:rFonts w:ascii="Comic Sans MS" w:eastAsia="Times New Roman" w:hAnsi="Comic Sans MS" w:cs="Times New Roman"/>
          <w:b/>
          <w:sz w:val="24"/>
          <w:szCs w:val="24"/>
          <w:u w:val="single"/>
          <w:lang w:eastAsia="fr-CA"/>
        </w:rPr>
      </w:pPr>
    </w:p>
    <w:p w:rsidR="001C304E" w:rsidRDefault="001C304E" w:rsidP="001C304E">
      <w:pPr>
        <w:spacing w:after="0" w:line="240" w:lineRule="auto"/>
        <w:ind w:left="360"/>
        <w:rPr>
          <w:rFonts w:ascii="Comic Sans MS" w:eastAsia="Times New Roman" w:hAnsi="Comic Sans MS" w:cs="Times New Roman"/>
          <w:b/>
          <w:sz w:val="24"/>
          <w:szCs w:val="24"/>
          <w:u w:val="single"/>
          <w:lang w:eastAsia="fr-CA"/>
        </w:rPr>
      </w:pPr>
    </w:p>
    <w:p w:rsidR="001C304E" w:rsidRPr="001C304E" w:rsidRDefault="001C304E" w:rsidP="001C304E">
      <w:pPr>
        <w:numPr>
          <w:ilvl w:val="0"/>
          <w:numId w:val="6"/>
        </w:numPr>
        <w:rPr>
          <w:b/>
          <w:bCs/>
        </w:rPr>
      </w:pPr>
      <w:r w:rsidRPr="001C304E">
        <w:rPr>
          <w:b/>
          <w:bCs/>
        </w:rPr>
        <w:t xml:space="preserve">C’est la </w:t>
      </w:r>
      <w:r w:rsidRPr="001C304E">
        <w:rPr>
          <w:b/>
          <w:bCs/>
          <w:u w:val="single"/>
        </w:rPr>
        <w:t>qualité de la surveillance</w:t>
      </w:r>
      <w:r w:rsidRPr="001C304E">
        <w:rPr>
          <w:b/>
          <w:bCs/>
        </w:rPr>
        <w:t xml:space="preserve"> qui déterminera la part de responsabilité de la personne en poste. Le fait de s’absenter de son poste constitue une faute. Cela peut entraîner des poursuites si un accident se produit. </w:t>
      </w:r>
      <w:r w:rsidRPr="001C304E">
        <w:rPr>
          <w:b/>
          <w:bCs/>
        </w:rPr>
        <w:tab/>
      </w:r>
    </w:p>
    <w:p w:rsidR="001C304E" w:rsidRPr="001C304E" w:rsidRDefault="001C304E" w:rsidP="001C304E">
      <w:pPr>
        <w:numPr>
          <w:ilvl w:val="0"/>
          <w:numId w:val="6"/>
        </w:numPr>
        <w:rPr>
          <w:b/>
          <w:bCs/>
        </w:rPr>
      </w:pPr>
      <w:r w:rsidRPr="001C304E">
        <w:rPr>
          <w:b/>
          <w:bCs/>
        </w:rPr>
        <w:t>L’école a le devoir d’assurer une surveillance active et préventive</w:t>
      </w:r>
      <w:r>
        <w:rPr>
          <w:b/>
          <w:bCs/>
        </w:rPr>
        <w:t>.</w:t>
      </w:r>
    </w:p>
    <w:p w:rsidR="001C304E" w:rsidRPr="001C304E" w:rsidRDefault="001C304E" w:rsidP="001C304E">
      <w:pPr>
        <w:numPr>
          <w:ilvl w:val="1"/>
          <w:numId w:val="6"/>
        </w:numPr>
        <w:rPr>
          <w:b/>
          <w:bCs/>
        </w:rPr>
      </w:pPr>
      <w:r w:rsidRPr="001C304E">
        <w:rPr>
          <w:b/>
          <w:bCs/>
        </w:rPr>
        <w:t>la présence attentive d’un adulte empêche la majorité des enfants de passer à l’acte. (</w:t>
      </w:r>
      <w:proofErr w:type="spellStart"/>
      <w:r w:rsidRPr="001C304E">
        <w:rPr>
          <w:b/>
          <w:bCs/>
        </w:rPr>
        <w:t>Camil</w:t>
      </w:r>
      <w:proofErr w:type="spellEnd"/>
      <w:r w:rsidRPr="001C304E">
        <w:rPr>
          <w:b/>
          <w:bCs/>
        </w:rPr>
        <w:t xml:space="preserve"> </w:t>
      </w:r>
      <w:proofErr w:type="spellStart"/>
      <w:r w:rsidRPr="001C304E">
        <w:rPr>
          <w:b/>
          <w:bCs/>
        </w:rPr>
        <w:t>Sansfaçon</w:t>
      </w:r>
      <w:proofErr w:type="spellEnd"/>
      <w:r w:rsidRPr="001C304E">
        <w:rPr>
          <w:b/>
          <w:bCs/>
        </w:rPr>
        <w:t xml:space="preserve">); </w:t>
      </w:r>
    </w:p>
    <w:p w:rsidR="001C304E" w:rsidRPr="001C304E" w:rsidRDefault="001C304E" w:rsidP="001C304E">
      <w:pPr>
        <w:numPr>
          <w:ilvl w:val="1"/>
          <w:numId w:val="6"/>
        </w:numPr>
        <w:rPr>
          <w:b/>
          <w:bCs/>
        </w:rPr>
      </w:pPr>
      <w:r w:rsidRPr="001C304E">
        <w:rPr>
          <w:b/>
          <w:bCs/>
        </w:rPr>
        <w:t>la présence « visible » des surveillants empêchera plusi</w:t>
      </w:r>
      <w:r>
        <w:rPr>
          <w:b/>
          <w:bCs/>
        </w:rPr>
        <w:t>eurs élèves de passer à l’acte</w:t>
      </w:r>
      <w:proofErr w:type="gramStart"/>
      <w:r>
        <w:rPr>
          <w:b/>
          <w:bCs/>
        </w:rPr>
        <w:t>;.</w:t>
      </w:r>
      <w:proofErr w:type="gramEnd"/>
    </w:p>
    <w:p w:rsidR="001C304E" w:rsidRPr="001C304E" w:rsidRDefault="001C304E" w:rsidP="001C304E">
      <w:pPr>
        <w:ind w:left="720"/>
        <w:rPr>
          <w:b/>
          <w:bCs/>
        </w:rPr>
      </w:pPr>
    </w:p>
    <w:p w:rsidR="001C304E" w:rsidRPr="001C304E" w:rsidRDefault="001C304E" w:rsidP="001C304E">
      <w:pPr>
        <w:numPr>
          <w:ilvl w:val="0"/>
          <w:numId w:val="6"/>
        </w:numPr>
        <w:rPr>
          <w:b/>
          <w:bCs/>
        </w:rPr>
      </w:pPr>
      <w:r>
        <w:rPr>
          <w:b/>
          <w:bCs/>
        </w:rPr>
        <w:t>L’école doit é</w:t>
      </w:r>
      <w:r w:rsidRPr="001C304E">
        <w:rPr>
          <w:b/>
          <w:bCs/>
        </w:rPr>
        <w:t>valuer les besoins particuliers du milieu</w:t>
      </w:r>
      <w:r>
        <w:rPr>
          <w:b/>
          <w:bCs/>
        </w:rPr>
        <w:t>.</w:t>
      </w:r>
    </w:p>
    <w:p w:rsidR="001C304E" w:rsidRPr="001C304E" w:rsidRDefault="001C304E" w:rsidP="00E22AED">
      <w:pPr>
        <w:numPr>
          <w:ilvl w:val="0"/>
          <w:numId w:val="6"/>
        </w:numPr>
        <w:rPr>
          <w:b/>
          <w:bCs/>
        </w:rPr>
      </w:pPr>
      <w:r w:rsidRPr="00E22AED">
        <w:rPr>
          <w:b/>
          <w:bCs/>
        </w:rPr>
        <w:t>L’école doit préciser les devoirs et obligations des différents intervenants.</w:t>
      </w:r>
      <w:bookmarkStart w:id="0" w:name="_GoBack"/>
      <w:bookmarkEnd w:id="0"/>
    </w:p>
    <w:sectPr w:rsidR="001C304E" w:rsidRPr="001C304E" w:rsidSect="002D56A6">
      <w:pgSz w:w="12240" w:h="15840"/>
      <w:pgMar w:top="851" w:right="1758" w:bottom="851" w:left="175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432"/>
    <w:multiLevelType w:val="hybridMultilevel"/>
    <w:tmpl w:val="5A863B7C"/>
    <w:lvl w:ilvl="0" w:tplc="511C094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3821078"/>
    <w:multiLevelType w:val="hybridMultilevel"/>
    <w:tmpl w:val="09F8BCCE"/>
    <w:lvl w:ilvl="0" w:tplc="C2D4C7CE">
      <w:start w:val="1"/>
      <w:numFmt w:val="bullet"/>
      <w:lvlText w:val="•"/>
      <w:lvlJc w:val="left"/>
      <w:pPr>
        <w:tabs>
          <w:tab w:val="num" w:pos="720"/>
        </w:tabs>
        <w:ind w:left="720" w:hanging="360"/>
      </w:pPr>
      <w:rPr>
        <w:rFonts w:ascii="Times New Roman" w:hAnsi="Times New Roman" w:hint="default"/>
      </w:rPr>
    </w:lvl>
    <w:lvl w:ilvl="1" w:tplc="9BE29946" w:tentative="1">
      <w:start w:val="1"/>
      <w:numFmt w:val="bullet"/>
      <w:lvlText w:val="•"/>
      <w:lvlJc w:val="left"/>
      <w:pPr>
        <w:tabs>
          <w:tab w:val="num" w:pos="1440"/>
        </w:tabs>
        <w:ind w:left="1440" w:hanging="360"/>
      </w:pPr>
      <w:rPr>
        <w:rFonts w:ascii="Times New Roman" w:hAnsi="Times New Roman" w:hint="default"/>
      </w:rPr>
    </w:lvl>
    <w:lvl w:ilvl="2" w:tplc="AEE622AC" w:tentative="1">
      <w:start w:val="1"/>
      <w:numFmt w:val="bullet"/>
      <w:lvlText w:val="•"/>
      <w:lvlJc w:val="left"/>
      <w:pPr>
        <w:tabs>
          <w:tab w:val="num" w:pos="2160"/>
        </w:tabs>
        <w:ind w:left="2160" w:hanging="360"/>
      </w:pPr>
      <w:rPr>
        <w:rFonts w:ascii="Times New Roman" w:hAnsi="Times New Roman" w:hint="default"/>
      </w:rPr>
    </w:lvl>
    <w:lvl w:ilvl="3" w:tplc="8E7A7C2A" w:tentative="1">
      <w:start w:val="1"/>
      <w:numFmt w:val="bullet"/>
      <w:lvlText w:val="•"/>
      <w:lvlJc w:val="left"/>
      <w:pPr>
        <w:tabs>
          <w:tab w:val="num" w:pos="2880"/>
        </w:tabs>
        <w:ind w:left="2880" w:hanging="360"/>
      </w:pPr>
      <w:rPr>
        <w:rFonts w:ascii="Times New Roman" w:hAnsi="Times New Roman" w:hint="default"/>
      </w:rPr>
    </w:lvl>
    <w:lvl w:ilvl="4" w:tplc="B4603F96" w:tentative="1">
      <w:start w:val="1"/>
      <w:numFmt w:val="bullet"/>
      <w:lvlText w:val="•"/>
      <w:lvlJc w:val="left"/>
      <w:pPr>
        <w:tabs>
          <w:tab w:val="num" w:pos="3600"/>
        </w:tabs>
        <w:ind w:left="3600" w:hanging="360"/>
      </w:pPr>
      <w:rPr>
        <w:rFonts w:ascii="Times New Roman" w:hAnsi="Times New Roman" w:hint="default"/>
      </w:rPr>
    </w:lvl>
    <w:lvl w:ilvl="5" w:tplc="F30216F4" w:tentative="1">
      <w:start w:val="1"/>
      <w:numFmt w:val="bullet"/>
      <w:lvlText w:val="•"/>
      <w:lvlJc w:val="left"/>
      <w:pPr>
        <w:tabs>
          <w:tab w:val="num" w:pos="4320"/>
        </w:tabs>
        <w:ind w:left="4320" w:hanging="360"/>
      </w:pPr>
      <w:rPr>
        <w:rFonts w:ascii="Times New Roman" w:hAnsi="Times New Roman" w:hint="default"/>
      </w:rPr>
    </w:lvl>
    <w:lvl w:ilvl="6" w:tplc="01E4D7C8" w:tentative="1">
      <w:start w:val="1"/>
      <w:numFmt w:val="bullet"/>
      <w:lvlText w:val="•"/>
      <w:lvlJc w:val="left"/>
      <w:pPr>
        <w:tabs>
          <w:tab w:val="num" w:pos="5040"/>
        </w:tabs>
        <w:ind w:left="5040" w:hanging="360"/>
      </w:pPr>
      <w:rPr>
        <w:rFonts w:ascii="Times New Roman" w:hAnsi="Times New Roman" w:hint="default"/>
      </w:rPr>
    </w:lvl>
    <w:lvl w:ilvl="7" w:tplc="C98ED2CE" w:tentative="1">
      <w:start w:val="1"/>
      <w:numFmt w:val="bullet"/>
      <w:lvlText w:val="•"/>
      <w:lvlJc w:val="left"/>
      <w:pPr>
        <w:tabs>
          <w:tab w:val="num" w:pos="5760"/>
        </w:tabs>
        <w:ind w:left="5760" w:hanging="360"/>
      </w:pPr>
      <w:rPr>
        <w:rFonts w:ascii="Times New Roman" w:hAnsi="Times New Roman" w:hint="default"/>
      </w:rPr>
    </w:lvl>
    <w:lvl w:ilvl="8" w:tplc="E710F79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E9457EA"/>
    <w:multiLevelType w:val="hybridMultilevel"/>
    <w:tmpl w:val="0BE22D0E"/>
    <w:lvl w:ilvl="0" w:tplc="C1C8A93C">
      <w:start w:val="1"/>
      <w:numFmt w:val="bullet"/>
      <w:lvlText w:val="•"/>
      <w:lvlJc w:val="left"/>
      <w:pPr>
        <w:tabs>
          <w:tab w:val="num" w:pos="720"/>
        </w:tabs>
        <w:ind w:left="720" w:hanging="360"/>
      </w:pPr>
      <w:rPr>
        <w:rFonts w:ascii="Times New Roman" w:hAnsi="Times New Roman" w:hint="default"/>
      </w:rPr>
    </w:lvl>
    <w:lvl w:ilvl="1" w:tplc="FAA88BCC">
      <w:start w:val="1951"/>
      <w:numFmt w:val="bullet"/>
      <w:lvlText w:val=""/>
      <w:lvlJc w:val="left"/>
      <w:pPr>
        <w:tabs>
          <w:tab w:val="num" w:pos="1440"/>
        </w:tabs>
        <w:ind w:left="1440" w:hanging="360"/>
      </w:pPr>
      <w:rPr>
        <w:rFonts w:ascii="Wingdings" w:hAnsi="Wingdings" w:hint="default"/>
      </w:rPr>
    </w:lvl>
    <w:lvl w:ilvl="2" w:tplc="A01CE048" w:tentative="1">
      <w:start w:val="1"/>
      <w:numFmt w:val="bullet"/>
      <w:lvlText w:val="•"/>
      <w:lvlJc w:val="left"/>
      <w:pPr>
        <w:tabs>
          <w:tab w:val="num" w:pos="2160"/>
        </w:tabs>
        <w:ind w:left="2160" w:hanging="360"/>
      </w:pPr>
      <w:rPr>
        <w:rFonts w:ascii="Times New Roman" w:hAnsi="Times New Roman" w:hint="default"/>
      </w:rPr>
    </w:lvl>
    <w:lvl w:ilvl="3" w:tplc="AF725ABC" w:tentative="1">
      <w:start w:val="1"/>
      <w:numFmt w:val="bullet"/>
      <w:lvlText w:val="•"/>
      <w:lvlJc w:val="left"/>
      <w:pPr>
        <w:tabs>
          <w:tab w:val="num" w:pos="2880"/>
        </w:tabs>
        <w:ind w:left="2880" w:hanging="360"/>
      </w:pPr>
      <w:rPr>
        <w:rFonts w:ascii="Times New Roman" w:hAnsi="Times New Roman" w:hint="default"/>
      </w:rPr>
    </w:lvl>
    <w:lvl w:ilvl="4" w:tplc="31920160" w:tentative="1">
      <w:start w:val="1"/>
      <w:numFmt w:val="bullet"/>
      <w:lvlText w:val="•"/>
      <w:lvlJc w:val="left"/>
      <w:pPr>
        <w:tabs>
          <w:tab w:val="num" w:pos="3600"/>
        </w:tabs>
        <w:ind w:left="3600" w:hanging="360"/>
      </w:pPr>
      <w:rPr>
        <w:rFonts w:ascii="Times New Roman" w:hAnsi="Times New Roman" w:hint="default"/>
      </w:rPr>
    </w:lvl>
    <w:lvl w:ilvl="5" w:tplc="198C76EA" w:tentative="1">
      <w:start w:val="1"/>
      <w:numFmt w:val="bullet"/>
      <w:lvlText w:val="•"/>
      <w:lvlJc w:val="left"/>
      <w:pPr>
        <w:tabs>
          <w:tab w:val="num" w:pos="4320"/>
        </w:tabs>
        <w:ind w:left="4320" w:hanging="360"/>
      </w:pPr>
      <w:rPr>
        <w:rFonts w:ascii="Times New Roman" w:hAnsi="Times New Roman" w:hint="default"/>
      </w:rPr>
    </w:lvl>
    <w:lvl w:ilvl="6" w:tplc="7FA08F70" w:tentative="1">
      <w:start w:val="1"/>
      <w:numFmt w:val="bullet"/>
      <w:lvlText w:val="•"/>
      <w:lvlJc w:val="left"/>
      <w:pPr>
        <w:tabs>
          <w:tab w:val="num" w:pos="5040"/>
        </w:tabs>
        <w:ind w:left="5040" w:hanging="360"/>
      </w:pPr>
      <w:rPr>
        <w:rFonts w:ascii="Times New Roman" w:hAnsi="Times New Roman" w:hint="default"/>
      </w:rPr>
    </w:lvl>
    <w:lvl w:ilvl="7" w:tplc="43687B8E" w:tentative="1">
      <w:start w:val="1"/>
      <w:numFmt w:val="bullet"/>
      <w:lvlText w:val="•"/>
      <w:lvlJc w:val="left"/>
      <w:pPr>
        <w:tabs>
          <w:tab w:val="num" w:pos="5760"/>
        </w:tabs>
        <w:ind w:left="5760" w:hanging="360"/>
      </w:pPr>
      <w:rPr>
        <w:rFonts w:ascii="Times New Roman" w:hAnsi="Times New Roman" w:hint="default"/>
      </w:rPr>
    </w:lvl>
    <w:lvl w:ilvl="8" w:tplc="7158DE3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CBC727A"/>
    <w:multiLevelType w:val="hybridMultilevel"/>
    <w:tmpl w:val="2572CE7A"/>
    <w:lvl w:ilvl="0" w:tplc="0C0C000B">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6A051F0"/>
    <w:multiLevelType w:val="hybridMultilevel"/>
    <w:tmpl w:val="42C29802"/>
    <w:lvl w:ilvl="0" w:tplc="23B2BFBC">
      <w:start w:val="1"/>
      <w:numFmt w:val="bullet"/>
      <w:lvlText w:val="•"/>
      <w:lvlJc w:val="left"/>
      <w:pPr>
        <w:tabs>
          <w:tab w:val="num" w:pos="720"/>
        </w:tabs>
        <w:ind w:left="720" w:hanging="360"/>
      </w:pPr>
      <w:rPr>
        <w:rFonts w:ascii="Times New Roman" w:hAnsi="Times New Roman" w:hint="default"/>
      </w:rPr>
    </w:lvl>
    <w:lvl w:ilvl="1" w:tplc="2CDA12E0">
      <w:start w:val="1"/>
      <w:numFmt w:val="bullet"/>
      <w:lvlText w:val="•"/>
      <w:lvlJc w:val="left"/>
      <w:pPr>
        <w:tabs>
          <w:tab w:val="num" w:pos="1440"/>
        </w:tabs>
        <w:ind w:left="1440" w:hanging="360"/>
      </w:pPr>
      <w:rPr>
        <w:rFonts w:ascii="Times New Roman" w:hAnsi="Times New Roman" w:hint="default"/>
      </w:rPr>
    </w:lvl>
    <w:lvl w:ilvl="2" w:tplc="5D2E2E82" w:tentative="1">
      <w:start w:val="1"/>
      <w:numFmt w:val="bullet"/>
      <w:lvlText w:val="•"/>
      <w:lvlJc w:val="left"/>
      <w:pPr>
        <w:tabs>
          <w:tab w:val="num" w:pos="2160"/>
        </w:tabs>
        <w:ind w:left="2160" w:hanging="360"/>
      </w:pPr>
      <w:rPr>
        <w:rFonts w:ascii="Times New Roman" w:hAnsi="Times New Roman" w:hint="default"/>
      </w:rPr>
    </w:lvl>
    <w:lvl w:ilvl="3" w:tplc="8EF494C2" w:tentative="1">
      <w:start w:val="1"/>
      <w:numFmt w:val="bullet"/>
      <w:lvlText w:val="•"/>
      <w:lvlJc w:val="left"/>
      <w:pPr>
        <w:tabs>
          <w:tab w:val="num" w:pos="2880"/>
        </w:tabs>
        <w:ind w:left="2880" w:hanging="360"/>
      </w:pPr>
      <w:rPr>
        <w:rFonts w:ascii="Times New Roman" w:hAnsi="Times New Roman" w:hint="default"/>
      </w:rPr>
    </w:lvl>
    <w:lvl w:ilvl="4" w:tplc="57B88D12" w:tentative="1">
      <w:start w:val="1"/>
      <w:numFmt w:val="bullet"/>
      <w:lvlText w:val="•"/>
      <w:lvlJc w:val="left"/>
      <w:pPr>
        <w:tabs>
          <w:tab w:val="num" w:pos="3600"/>
        </w:tabs>
        <w:ind w:left="3600" w:hanging="360"/>
      </w:pPr>
      <w:rPr>
        <w:rFonts w:ascii="Times New Roman" w:hAnsi="Times New Roman" w:hint="default"/>
      </w:rPr>
    </w:lvl>
    <w:lvl w:ilvl="5" w:tplc="568EE496" w:tentative="1">
      <w:start w:val="1"/>
      <w:numFmt w:val="bullet"/>
      <w:lvlText w:val="•"/>
      <w:lvlJc w:val="left"/>
      <w:pPr>
        <w:tabs>
          <w:tab w:val="num" w:pos="4320"/>
        </w:tabs>
        <w:ind w:left="4320" w:hanging="360"/>
      </w:pPr>
      <w:rPr>
        <w:rFonts w:ascii="Times New Roman" w:hAnsi="Times New Roman" w:hint="default"/>
      </w:rPr>
    </w:lvl>
    <w:lvl w:ilvl="6" w:tplc="C9C04B64" w:tentative="1">
      <w:start w:val="1"/>
      <w:numFmt w:val="bullet"/>
      <w:lvlText w:val="•"/>
      <w:lvlJc w:val="left"/>
      <w:pPr>
        <w:tabs>
          <w:tab w:val="num" w:pos="5040"/>
        </w:tabs>
        <w:ind w:left="5040" w:hanging="360"/>
      </w:pPr>
      <w:rPr>
        <w:rFonts w:ascii="Times New Roman" w:hAnsi="Times New Roman" w:hint="default"/>
      </w:rPr>
    </w:lvl>
    <w:lvl w:ilvl="7" w:tplc="9BB4C6A4" w:tentative="1">
      <w:start w:val="1"/>
      <w:numFmt w:val="bullet"/>
      <w:lvlText w:val="•"/>
      <w:lvlJc w:val="left"/>
      <w:pPr>
        <w:tabs>
          <w:tab w:val="num" w:pos="5760"/>
        </w:tabs>
        <w:ind w:left="5760" w:hanging="360"/>
      </w:pPr>
      <w:rPr>
        <w:rFonts w:ascii="Times New Roman" w:hAnsi="Times New Roman" w:hint="default"/>
      </w:rPr>
    </w:lvl>
    <w:lvl w:ilvl="8" w:tplc="17E4EC64" w:tentative="1">
      <w:start w:val="1"/>
      <w:numFmt w:val="bullet"/>
      <w:lvlText w:val="•"/>
      <w:lvlJc w:val="left"/>
      <w:pPr>
        <w:tabs>
          <w:tab w:val="num" w:pos="6480"/>
        </w:tabs>
        <w:ind w:left="6480" w:hanging="360"/>
      </w:pPr>
      <w:rPr>
        <w:rFonts w:ascii="Times New Roman" w:hAnsi="Times New Roman" w:hint="default"/>
      </w:rPr>
    </w:lvl>
  </w:abstractNum>
  <w:abstractNum w:abstractNumId="5">
    <w:nsid w:val="46265414"/>
    <w:multiLevelType w:val="hybridMultilevel"/>
    <w:tmpl w:val="A0460CA8"/>
    <w:lvl w:ilvl="0" w:tplc="D10A1E08">
      <w:start w:val="1"/>
      <w:numFmt w:val="bullet"/>
      <w:lvlText w:val="•"/>
      <w:lvlJc w:val="left"/>
      <w:pPr>
        <w:tabs>
          <w:tab w:val="num" w:pos="720"/>
        </w:tabs>
        <w:ind w:left="720" w:hanging="360"/>
      </w:pPr>
      <w:rPr>
        <w:rFonts w:ascii="Times New Roman" w:hAnsi="Times New Roman" w:hint="default"/>
      </w:rPr>
    </w:lvl>
    <w:lvl w:ilvl="1" w:tplc="90D252B8" w:tentative="1">
      <w:start w:val="1"/>
      <w:numFmt w:val="bullet"/>
      <w:lvlText w:val="•"/>
      <w:lvlJc w:val="left"/>
      <w:pPr>
        <w:tabs>
          <w:tab w:val="num" w:pos="1440"/>
        </w:tabs>
        <w:ind w:left="1440" w:hanging="360"/>
      </w:pPr>
      <w:rPr>
        <w:rFonts w:ascii="Times New Roman" w:hAnsi="Times New Roman" w:hint="default"/>
      </w:rPr>
    </w:lvl>
    <w:lvl w:ilvl="2" w:tplc="C734B8D4" w:tentative="1">
      <w:start w:val="1"/>
      <w:numFmt w:val="bullet"/>
      <w:lvlText w:val="•"/>
      <w:lvlJc w:val="left"/>
      <w:pPr>
        <w:tabs>
          <w:tab w:val="num" w:pos="2160"/>
        </w:tabs>
        <w:ind w:left="2160" w:hanging="360"/>
      </w:pPr>
      <w:rPr>
        <w:rFonts w:ascii="Times New Roman" w:hAnsi="Times New Roman" w:hint="default"/>
      </w:rPr>
    </w:lvl>
    <w:lvl w:ilvl="3" w:tplc="44CC9646" w:tentative="1">
      <w:start w:val="1"/>
      <w:numFmt w:val="bullet"/>
      <w:lvlText w:val="•"/>
      <w:lvlJc w:val="left"/>
      <w:pPr>
        <w:tabs>
          <w:tab w:val="num" w:pos="2880"/>
        </w:tabs>
        <w:ind w:left="2880" w:hanging="360"/>
      </w:pPr>
      <w:rPr>
        <w:rFonts w:ascii="Times New Roman" w:hAnsi="Times New Roman" w:hint="default"/>
      </w:rPr>
    </w:lvl>
    <w:lvl w:ilvl="4" w:tplc="96B07724" w:tentative="1">
      <w:start w:val="1"/>
      <w:numFmt w:val="bullet"/>
      <w:lvlText w:val="•"/>
      <w:lvlJc w:val="left"/>
      <w:pPr>
        <w:tabs>
          <w:tab w:val="num" w:pos="3600"/>
        </w:tabs>
        <w:ind w:left="3600" w:hanging="360"/>
      </w:pPr>
      <w:rPr>
        <w:rFonts w:ascii="Times New Roman" w:hAnsi="Times New Roman" w:hint="default"/>
      </w:rPr>
    </w:lvl>
    <w:lvl w:ilvl="5" w:tplc="31F0411A" w:tentative="1">
      <w:start w:val="1"/>
      <w:numFmt w:val="bullet"/>
      <w:lvlText w:val="•"/>
      <w:lvlJc w:val="left"/>
      <w:pPr>
        <w:tabs>
          <w:tab w:val="num" w:pos="4320"/>
        </w:tabs>
        <w:ind w:left="4320" w:hanging="360"/>
      </w:pPr>
      <w:rPr>
        <w:rFonts w:ascii="Times New Roman" w:hAnsi="Times New Roman" w:hint="default"/>
      </w:rPr>
    </w:lvl>
    <w:lvl w:ilvl="6" w:tplc="01CC6BAC" w:tentative="1">
      <w:start w:val="1"/>
      <w:numFmt w:val="bullet"/>
      <w:lvlText w:val="•"/>
      <w:lvlJc w:val="left"/>
      <w:pPr>
        <w:tabs>
          <w:tab w:val="num" w:pos="5040"/>
        </w:tabs>
        <w:ind w:left="5040" w:hanging="360"/>
      </w:pPr>
      <w:rPr>
        <w:rFonts w:ascii="Times New Roman" w:hAnsi="Times New Roman" w:hint="default"/>
      </w:rPr>
    </w:lvl>
    <w:lvl w:ilvl="7" w:tplc="09488EC2" w:tentative="1">
      <w:start w:val="1"/>
      <w:numFmt w:val="bullet"/>
      <w:lvlText w:val="•"/>
      <w:lvlJc w:val="left"/>
      <w:pPr>
        <w:tabs>
          <w:tab w:val="num" w:pos="5760"/>
        </w:tabs>
        <w:ind w:left="5760" w:hanging="360"/>
      </w:pPr>
      <w:rPr>
        <w:rFonts w:ascii="Times New Roman" w:hAnsi="Times New Roman" w:hint="default"/>
      </w:rPr>
    </w:lvl>
    <w:lvl w:ilvl="8" w:tplc="24344586" w:tentative="1">
      <w:start w:val="1"/>
      <w:numFmt w:val="bullet"/>
      <w:lvlText w:val="•"/>
      <w:lvlJc w:val="left"/>
      <w:pPr>
        <w:tabs>
          <w:tab w:val="num" w:pos="6480"/>
        </w:tabs>
        <w:ind w:left="6480" w:hanging="360"/>
      </w:pPr>
      <w:rPr>
        <w:rFonts w:ascii="Times New Roman" w:hAnsi="Times New Roman" w:hint="default"/>
      </w:rPr>
    </w:lvl>
  </w:abstractNum>
  <w:abstractNum w:abstractNumId="6">
    <w:nsid w:val="57B90D5E"/>
    <w:multiLevelType w:val="hybridMultilevel"/>
    <w:tmpl w:val="F3B2A194"/>
    <w:lvl w:ilvl="0" w:tplc="F1587310">
      <w:start w:val="1"/>
      <w:numFmt w:val="bullet"/>
      <w:lvlText w:val=""/>
      <w:lvlJc w:val="left"/>
      <w:pPr>
        <w:tabs>
          <w:tab w:val="num" w:pos="720"/>
        </w:tabs>
        <w:ind w:left="720" w:hanging="360"/>
      </w:pPr>
      <w:rPr>
        <w:rFonts w:ascii="Wingdings" w:hAnsi="Wingdings"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A6A643E"/>
    <w:multiLevelType w:val="hybridMultilevel"/>
    <w:tmpl w:val="BCF82EDE"/>
    <w:lvl w:ilvl="0" w:tplc="F1587310">
      <w:start w:val="1"/>
      <w:numFmt w:val="bullet"/>
      <w:lvlText w:val=""/>
      <w:lvlJc w:val="left"/>
      <w:pPr>
        <w:ind w:left="720" w:hanging="360"/>
      </w:pPr>
      <w:rPr>
        <w:rFonts w:ascii="Wingdings" w:hAnsi="Wingding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19C3842"/>
    <w:multiLevelType w:val="hybridMultilevel"/>
    <w:tmpl w:val="F6A0FEE8"/>
    <w:lvl w:ilvl="0" w:tplc="A4B07308">
      <w:start w:val="1"/>
      <w:numFmt w:val="bullet"/>
      <w:lvlText w:val="•"/>
      <w:lvlJc w:val="left"/>
      <w:pPr>
        <w:tabs>
          <w:tab w:val="num" w:pos="720"/>
        </w:tabs>
        <w:ind w:left="720" w:hanging="360"/>
      </w:pPr>
      <w:rPr>
        <w:rFonts w:ascii="Times New Roman" w:hAnsi="Times New Roman" w:hint="default"/>
      </w:rPr>
    </w:lvl>
    <w:lvl w:ilvl="1" w:tplc="9CBA1D30" w:tentative="1">
      <w:start w:val="1"/>
      <w:numFmt w:val="bullet"/>
      <w:lvlText w:val="•"/>
      <w:lvlJc w:val="left"/>
      <w:pPr>
        <w:tabs>
          <w:tab w:val="num" w:pos="1440"/>
        </w:tabs>
        <w:ind w:left="1440" w:hanging="360"/>
      </w:pPr>
      <w:rPr>
        <w:rFonts w:ascii="Times New Roman" w:hAnsi="Times New Roman" w:hint="default"/>
      </w:rPr>
    </w:lvl>
    <w:lvl w:ilvl="2" w:tplc="020E3BCA" w:tentative="1">
      <w:start w:val="1"/>
      <w:numFmt w:val="bullet"/>
      <w:lvlText w:val="•"/>
      <w:lvlJc w:val="left"/>
      <w:pPr>
        <w:tabs>
          <w:tab w:val="num" w:pos="2160"/>
        </w:tabs>
        <w:ind w:left="2160" w:hanging="360"/>
      </w:pPr>
      <w:rPr>
        <w:rFonts w:ascii="Times New Roman" w:hAnsi="Times New Roman" w:hint="default"/>
      </w:rPr>
    </w:lvl>
    <w:lvl w:ilvl="3" w:tplc="4416756C" w:tentative="1">
      <w:start w:val="1"/>
      <w:numFmt w:val="bullet"/>
      <w:lvlText w:val="•"/>
      <w:lvlJc w:val="left"/>
      <w:pPr>
        <w:tabs>
          <w:tab w:val="num" w:pos="2880"/>
        </w:tabs>
        <w:ind w:left="2880" w:hanging="360"/>
      </w:pPr>
      <w:rPr>
        <w:rFonts w:ascii="Times New Roman" w:hAnsi="Times New Roman" w:hint="default"/>
      </w:rPr>
    </w:lvl>
    <w:lvl w:ilvl="4" w:tplc="2CC02B80" w:tentative="1">
      <w:start w:val="1"/>
      <w:numFmt w:val="bullet"/>
      <w:lvlText w:val="•"/>
      <w:lvlJc w:val="left"/>
      <w:pPr>
        <w:tabs>
          <w:tab w:val="num" w:pos="3600"/>
        </w:tabs>
        <w:ind w:left="3600" w:hanging="360"/>
      </w:pPr>
      <w:rPr>
        <w:rFonts w:ascii="Times New Roman" w:hAnsi="Times New Roman" w:hint="default"/>
      </w:rPr>
    </w:lvl>
    <w:lvl w:ilvl="5" w:tplc="4FBE995A" w:tentative="1">
      <w:start w:val="1"/>
      <w:numFmt w:val="bullet"/>
      <w:lvlText w:val="•"/>
      <w:lvlJc w:val="left"/>
      <w:pPr>
        <w:tabs>
          <w:tab w:val="num" w:pos="4320"/>
        </w:tabs>
        <w:ind w:left="4320" w:hanging="360"/>
      </w:pPr>
      <w:rPr>
        <w:rFonts w:ascii="Times New Roman" w:hAnsi="Times New Roman" w:hint="default"/>
      </w:rPr>
    </w:lvl>
    <w:lvl w:ilvl="6" w:tplc="AD10E03A" w:tentative="1">
      <w:start w:val="1"/>
      <w:numFmt w:val="bullet"/>
      <w:lvlText w:val="•"/>
      <w:lvlJc w:val="left"/>
      <w:pPr>
        <w:tabs>
          <w:tab w:val="num" w:pos="5040"/>
        </w:tabs>
        <w:ind w:left="5040" w:hanging="360"/>
      </w:pPr>
      <w:rPr>
        <w:rFonts w:ascii="Times New Roman" w:hAnsi="Times New Roman" w:hint="default"/>
      </w:rPr>
    </w:lvl>
    <w:lvl w:ilvl="7" w:tplc="9B5CB3F6" w:tentative="1">
      <w:start w:val="1"/>
      <w:numFmt w:val="bullet"/>
      <w:lvlText w:val="•"/>
      <w:lvlJc w:val="left"/>
      <w:pPr>
        <w:tabs>
          <w:tab w:val="num" w:pos="5760"/>
        </w:tabs>
        <w:ind w:left="5760" w:hanging="360"/>
      </w:pPr>
      <w:rPr>
        <w:rFonts w:ascii="Times New Roman" w:hAnsi="Times New Roman" w:hint="default"/>
      </w:rPr>
    </w:lvl>
    <w:lvl w:ilvl="8" w:tplc="679E9F5E"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7"/>
  </w:num>
  <w:num w:numId="4">
    <w:abstractNumId w:val="1"/>
  </w:num>
  <w:num w:numId="5">
    <w:abstractNumId w:val="5"/>
  </w:num>
  <w:num w:numId="6">
    <w:abstractNumId w:val="3"/>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8B"/>
    <w:rsid w:val="000316D8"/>
    <w:rsid w:val="00053BDE"/>
    <w:rsid w:val="001C304E"/>
    <w:rsid w:val="002A738E"/>
    <w:rsid w:val="002D56A6"/>
    <w:rsid w:val="0030370F"/>
    <w:rsid w:val="004D1ACF"/>
    <w:rsid w:val="005C1AAF"/>
    <w:rsid w:val="006A7C86"/>
    <w:rsid w:val="00783215"/>
    <w:rsid w:val="00957947"/>
    <w:rsid w:val="00A23ADA"/>
    <w:rsid w:val="00AB160D"/>
    <w:rsid w:val="00B260FE"/>
    <w:rsid w:val="00CA298B"/>
    <w:rsid w:val="00DB4867"/>
    <w:rsid w:val="00E22AED"/>
    <w:rsid w:val="00F0202E"/>
    <w:rsid w:val="00F321B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60D"/>
    <w:pPr>
      <w:ind w:left="720"/>
      <w:contextualSpacing/>
    </w:pPr>
  </w:style>
  <w:style w:type="paragraph" w:styleId="Textedebulles">
    <w:name w:val="Balloon Text"/>
    <w:basedOn w:val="Normal"/>
    <w:link w:val="TextedebullesCar"/>
    <w:uiPriority w:val="99"/>
    <w:semiHidden/>
    <w:unhideWhenUsed/>
    <w:rsid w:val="00031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6D8"/>
    <w:rPr>
      <w:rFonts w:ascii="Tahoma" w:hAnsi="Tahoma" w:cs="Tahoma"/>
      <w:sz w:val="16"/>
      <w:szCs w:val="16"/>
    </w:rPr>
  </w:style>
  <w:style w:type="paragraph" w:styleId="NormalWeb">
    <w:name w:val="Normal (Web)"/>
    <w:basedOn w:val="Normal"/>
    <w:uiPriority w:val="99"/>
    <w:semiHidden/>
    <w:unhideWhenUsed/>
    <w:rsid w:val="0095794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160D"/>
    <w:pPr>
      <w:ind w:left="720"/>
      <w:contextualSpacing/>
    </w:pPr>
  </w:style>
  <w:style w:type="paragraph" w:styleId="Textedebulles">
    <w:name w:val="Balloon Text"/>
    <w:basedOn w:val="Normal"/>
    <w:link w:val="TextedebullesCar"/>
    <w:uiPriority w:val="99"/>
    <w:semiHidden/>
    <w:unhideWhenUsed/>
    <w:rsid w:val="000316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6D8"/>
    <w:rPr>
      <w:rFonts w:ascii="Tahoma" w:hAnsi="Tahoma" w:cs="Tahoma"/>
      <w:sz w:val="16"/>
      <w:szCs w:val="16"/>
    </w:rPr>
  </w:style>
  <w:style w:type="paragraph" w:styleId="NormalWeb">
    <w:name w:val="Normal (Web)"/>
    <w:basedOn w:val="Normal"/>
    <w:uiPriority w:val="99"/>
    <w:semiHidden/>
    <w:unhideWhenUsed/>
    <w:rsid w:val="0095794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5081">
      <w:bodyDiv w:val="1"/>
      <w:marLeft w:val="0"/>
      <w:marRight w:val="0"/>
      <w:marTop w:val="0"/>
      <w:marBottom w:val="0"/>
      <w:divBdr>
        <w:top w:val="none" w:sz="0" w:space="0" w:color="auto"/>
        <w:left w:val="none" w:sz="0" w:space="0" w:color="auto"/>
        <w:bottom w:val="none" w:sz="0" w:space="0" w:color="auto"/>
        <w:right w:val="none" w:sz="0" w:space="0" w:color="auto"/>
      </w:divBdr>
      <w:divsChild>
        <w:div w:id="1680502121">
          <w:marLeft w:val="547"/>
          <w:marRight w:val="0"/>
          <w:marTop w:val="120"/>
          <w:marBottom w:val="0"/>
          <w:divBdr>
            <w:top w:val="none" w:sz="0" w:space="0" w:color="auto"/>
            <w:left w:val="none" w:sz="0" w:space="0" w:color="auto"/>
            <w:bottom w:val="none" w:sz="0" w:space="0" w:color="auto"/>
            <w:right w:val="none" w:sz="0" w:space="0" w:color="auto"/>
          </w:divBdr>
        </w:div>
      </w:divsChild>
    </w:div>
    <w:div w:id="313294840">
      <w:bodyDiv w:val="1"/>
      <w:marLeft w:val="0"/>
      <w:marRight w:val="0"/>
      <w:marTop w:val="0"/>
      <w:marBottom w:val="0"/>
      <w:divBdr>
        <w:top w:val="none" w:sz="0" w:space="0" w:color="auto"/>
        <w:left w:val="none" w:sz="0" w:space="0" w:color="auto"/>
        <w:bottom w:val="none" w:sz="0" w:space="0" w:color="auto"/>
        <w:right w:val="none" w:sz="0" w:space="0" w:color="auto"/>
      </w:divBdr>
      <w:divsChild>
        <w:div w:id="441219480">
          <w:marLeft w:val="547"/>
          <w:marRight w:val="0"/>
          <w:marTop w:val="120"/>
          <w:marBottom w:val="0"/>
          <w:divBdr>
            <w:top w:val="none" w:sz="0" w:space="0" w:color="auto"/>
            <w:left w:val="none" w:sz="0" w:space="0" w:color="auto"/>
            <w:bottom w:val="none" w:sz="0" w:space="0" w:color="auto"/>
            <w:right w:val="none" w:sz="0" w:space="0" w:color="auto"/>
          </w:divBdr>
        </w:div>
        <w:div w:id="245503427">
          <w:marLeft w:val="547"/>
          <w:marRight w:val="0"/>
          <w:marTop w:val="120"/>
          <w:marBottom w:val="0"/>
          <w:divBdr>
            <w:top w:val="none" w:sz="0" w:space="0" w:color="auto"/>
            <w:left w:val="none" w:sz="0" w:space="0" w:color="auto"/>
            <w:bottom w:val="none" w:sz="0" w:space="0" w:color="auto"/>
            <w:right w:val="none" w:sz="0" w:space="0" w:color="auto"/>
          </w:divBdr>
        </w:div>
        <w:div w:id="388068946">
          <w:marLeft w:val="547"/>
          <w:marRight w:val="0"/>
          <w:marTop w:val="120"/>
          <w:marBottom w:val="0"/>
          <w:divBdr>
            <w:top w:val="none" w:sz="0" w:space="0" w:color="auto"/>
            <w:left w:val="none" w:sz="0" w:space="0" w:color="auto"/>
            <w:bottom w:val="none" w:sz="0" w:space="0" w:color="auto"/>
            <w:right w:val="none" w:sz="0" w:space="0" w:color="auto"/>
          </w:divBdr>
        </w:div>
        <w:div w:id="1284727215">
          <w:marLeft w:val="547"/>
          <w:marRight w:val="0"/>
          <w:marTop w:val="120"/>
          <w:marBottom w:val="0"/>
          <w:divBdr>
            <w:top w:val="none" w:sz="0" w:space="0" w:color="auto"/>
            <w:left w:val="none" w:sz="0" w:space="0" w:color="auto"/>
            <w:bottom w:val="none" w:sz="0" w:space="0" w:color="auto"/>
            <w:right w:val="none" w:sz="0" w:space="0" w:color="auto"/>
          </w:divBdr>
        </w:div>
        <w:div w:id="117995802">
          <w:marLeft w:val="547"/>
          <w:marRight w:val="0"/>
          <w:marTop w:val="120"/>
          <w:marBottom w:val="0"/>
          <w:divBdr>
            <w:top w:val="none" w:sz="0" w:space="0" w:color="auto"/>
            <w:left w:val="none" w:sz="0" w:space="0" w:color="auto"/>
            <w:bottom w:val="none" w:sz="0" w:space="0" w:color="auto"/>
            <w:right w:val="none" w:sz="0" w:space="0" w:color="auto"/>
          </w:divBdr>
        </w:div>
        <w:div w:id="86510242">
          <w:marLeft w:val="547"/>
          <w:marRight w:val="0"/>
          <w:marTop w:val="120"/>
          <w:marBottom w:val="0"/>
          <w:divBdr>
            <w:top w:val="none" w:sz="0" w:space="0" w:color="auto"/>
            <w:left w:val="none" w:sz="0" w:space="0" w:color="auto"/>
            <w:bottom w:val="none" w:sz="0" w:space="0" w:color="auto"/>
            <w:right w:val="none" w:sz="0" w:space="0" w:color="auto"/>
          </w:divBdr>
        </w:div>
        <w:div w:id="149102712">
          <w:marLeft w:val="547"/>
          <w:marRight w:val="0"/>
          <w:marTop w:val="120"/>
          <w:marBottom w:val="0"/>
          <w:divBdr>
            <w:top w:val="none" w:sz="0" w:space="0" w:color="auto"/>
            <w:left w:val="none" w:sz="0" w:space="0" w:color="auto"/>
            <w:bottom w:val="none" w:sz="0" w:space="0" w:color="auto"/>
            <w:right w:val="none" w:sz="0" w:space="0" w:color="auto"/>
          </w:divBdr>
        </w:div>
        <w:div w:id="793984542">
          <w:marLeft w:val="547"/>
          <w:marRight w:val="0"/>
          <w:marTop w:val="120"/>
          <w:marBottom w:val="0"/>
          <w:divBdr>
            <w:top w:val="none" w:sz="0" w:space="0" w:color="auto"/>
            <w:left w:val="none" w:sz="0" w:space="0" w:color="auto"/>
            <w:bottom w:val="none" w:sz="0" w:space="0" w:color="auto"/>
            <w:right w:val="none" w:sz="0" w:space="0" w:color="auto"/>
          </w:divBdr>
        </w:div>
        <w:div w:id="1641497792">
          <w:marLeft w:val="547"/>
          <w:marRight w:val="0"/>
          <w:marTop w:val="120"/>
          <w:marBottom w:val="0"/>
          <w:divBdr>
            <w:top w:val="none" w:sz="0" w:space="0" w:color="auto"/>
            <w:left w:val="none" w:sz="0" w:space="0" w:color="auto"/>
            <w:bottom w:val="none" w:sz="0" w:space="0" w:color="auto"/>
            <w:right w:val="none" w:sz="0" w:space="0" w:color="auto"/>
          </w:divBdr>
        </w:div>
      </w:divsChild>
    </w:div>
    <w:div w:id="427238492">
      <w:bodyDiv w:val="1"/>
      <w:marLeft w:val="0"/>
      <w:marRight w:val="0"/>
      <w:marTop w:val="0"/>
      <w:marBottom w:val="0"/>
      <w:divBdr>
        <w:top w:val="none" w:sz="0" w:space="0" w:color="auto"/>
        <w:left w:val="none" w:sz="0" w:space="0" w:color="auto"/>
        <w:bottom w:val="none" w:sz="0" w:space="0" w:color="auto"/>
        <w:right w:val="none" w:sz="0" w:space="0" w:color="auto"/>
      </w:divBdr>
      <w:divsChild>
        <w:div w:id="1871912504">
          <w:marLeft w:val="547"/>
          <w:marRight w:val="0"/>
          <w:marTop w:val="288"/>
          <w:marBottom w:val="0"/>
          <w:divBdr>
            <w:top w:val="none" w:sz="0" w:space="0" w:color="auto"/>
            <w:left w:val="none" w:sz="0" w:space="0" w:color="auto"/>
            <w:bottom w:val="none" w:sz="0" w:space="0" w:color="auto"/>
            <w:right w:val="none" w:sz="0" w:space="0" w:color="auto"/>
          </w:divBdr>
        </w:div>
        <w:div w:id="1696736190">
          <w:marLeft w:val="547"/>
          <w:marRight w:val="0"/>
          <w:marTop w:val="288"/>
          <w:marBottom w:val="0"/>
          <w:divBdr>
            <w:top w:val="none" w:sz="0" w:space="0" w:color="auto"/>
            <w:left w:val="none" w:sz="0" w:space="0" w:color="auto"/>
            <w:bottom w:val="none" w:sz="0" w:space="0" w:color="auto"/>
            <w:right w:val="none" w:sz="0" w:space="0" w:color="auto"/>
          </w:divBdr>
        </w:div>
        <w:div w:id="497965260">
          <w:marLeft w:val="1166"/>
          <w:marRight w:val="0"/>
          <w:marTop w:val="216"/>
          <w:marBottom w:val="0"/>
          <w:divBdr>
            <w:top w:val="none" w:sz="0" w:space="0" w:color="auto"/>
            <w:left w:val="none" w:sz="0" w:space="0" w:color="auto"/>
            <w:bottom w:val="none" w:sz="0" w:space="0" w:color="auto"/>
            <w:right w:val="none" w:sz="0" w:space="0" w:color="auto"/>
          </w:divBdr>
        </w:div>
        <w:div w:id="1937862971">
          <w:marLeft w:val="1166"/>
          <w:marRight w:val="0"/>
          <w:marTop w:val="216"/>
          <w:marBottom w:val="0"/>
          <w:divBdr>
            <w:top w:val="none" w:sz="0" w:space="0" w:color="auto"/>
            <w:left w:val="none" w:sz="0" w:space="0" w:color="auto"/>
            <w:bottom w:val="none" w:sz="0" w:space="0" w:color="auto"/>
            <w:right w:val="none" w:sz="0" w:space="0" w:color="auto"/>
          </w:divBdr>
        </w:div>
      </w:divsChild>
    </w:div>
    <w:div w:id="816074087">
      <w:bodyDiv w:val="1"/>
      <w:marLeft w:val="0"/>
      <w:marRight w:val="0"/>
      <w:marTop w:val="0"/>
      <w:marBottom w:val="0"/>
      <w:divBdr>
        <w:top w:val="none" w:sz="0" w:space="0" w:color="auto"/>
        <w:left w:val="none" w:sz="0" w:space="0" w:color="auto"/>
        <w:bottom w:val="none" w:sz="0" w:space="0" w:color="auto"/>
        <w:right w:val="none" w:sz="0" w:space="0" w:color="auto"/>
      </w:divBdr>
      <w:divsChild>
        <w:div w:id="228615263">
          <w:marLeft w:val="547"/>
          <w:marRight w:val="0"/>
          <w:marTop w:val="288"/>
          <w:marBottom w:val="0"/>
          <w:divBdr>
            <w:top w:val="none" w:sz="0" w:space="0" w:color="auto"/>
            <w:left w:val="none" w:sz="0" w:space="0" w:color="auto"/>
            <w:bottom w:val="none" w:sz="0" w:space="0" w:color="auto"/>
            <w:right w:val="none" w:sz="0" w:space="0" w:color="auto"/>
          </w:divBdr>
        </w:div>
        <w:div w:id="194540573">
          <w:marLeft w:val="547"/>
          <w:marRight w:val="0"/>
          <w:marTop w:val="288"/>
          <w:marBottom w:val="0"/>
          <w:divBdr>
            <w:top w:val="none" w:sz="0" w:space="0" w:color="auto"/>
            <w:left w:val="none" w:sz="0" w:space="0" w:color="auto"/>
            <w:bottom w:val="none" w:sz="0" w:space="0" w:color="auto"/>
            <w:right w:val="none" w:sz="0" w:space="0" w:color="auto"/>
          </w:divBdr>
        </w:div>
        <w:div w:id="175733606">
          <w:marLeft w:val="547"/>
          <w:marRight w:val="0"/>
          <w:marTop w:val="288"/>
          <w:marBottom w:val="0"/>
          <w:divBdr>
            <w:top w:val="none" w:sz="0" w:space="0" w:color="auto"/>
            <w:left w:val="none" w:sz="0" w:space="0" w:color="auto"/>
            <w:bottom w:val="none" w:sz="0" w:space="0" w:color="auto"/>
            <w:right w:val="none" w:sz="0" w:space="0" w:color="auto"/>
          </w:divBdr>
        </w:div>
        <w:div w:id="408431425">
          <w:marLeft w:val="547"/>
          <w:marRight w:val="0"/>
          <w:marTop w:val="288"/>
          <w:marBottom w:val="0"/>
          <w:divBdr>
            <w:top w:val="none" w:sz="0" w:space="0" w:color="auto"/>
            <w:left w:val="none" w:sz="0" w:space="0" w:color="auto"/>
            <w:bottom w:val="none" w:sz="0" w:space="0" w:color="auto"/>
            <w:right w:val="none" w:sz="0" w:space="0" w:color="auto"/>
          </w:divBdr>
        </w:div>
        <w:div w:id="872808902">
          <w:marLeft w:val="547"/>
          <w:marRight w:val="0"/>
          <w:marTop w:val="288"/>
          <w:marBottom w:val="0"/>
          <w:divBdr>
            <w:top w:val="none" w:sz="0" w:space="0" w:color="auto"/>
            <w:left w:val="none" w:sz="0" w:space="0" w:color="auto"/>
            <w:bottom w:val="none" w:sz="0" w:space="0" w:color="auto"/>
            <w:right w:val="none" w:sz="0" w:space="0" w:color="auto"/>
          </w:divBdr>
        </w:div>
        <w:div w:id="2142570551">
          <w:marLeft w:val="547"/>
          <w:marRight w:val="0"/>
          <w:marTop w:val="288"/>
          <w:marBottom w:val="0"/>
          <w:divBdr>
            <w:top w:val="none" w:sz="0" w:space="0" w:color="auto"/>
            <w:left w:val="none" w:sz="0" w:space="0" w:color="auto"/>
            <w:bottom w:val="none" w:sz="0" w:space="0" w:color="auto"/>
            <w:right w:val="none" w:sz="0" w:space="0" w:color="auto"/>
          </w:divBdr>
        </w:div>
      </w:divsChild>
    </w:div>
    <w:div w:id="888107460">
      <w:bodyDiv w:val="1"/>
      <w:marLeft w:val="0"/>
      <w:marRight w:val="0"/>
      <w:marTop w:val="0"/>
      <w:marBottom w:val="0"/>
      <w:divBdr>
        <w:top w:val="none" w:sz="0" w:space="0" w:color="auto"/>
        <w:left w:val="none" w:sz="0" w:space="0" w:color="auto"/>
        <w:bottom w:val="none" w:sz="0" w:space="0" w:color="auto"/>
        <w:right w:val="none" w:sz="0" w:space="0" w:color="auto"/>
      </w:divBdr>
      <w:divsChild>
        <w:div w:id="417673284">
          <w:marLeft w:val="547"/>
          <w:marRight w:val="0"/>
          <w:marTop w:val="120"/>
          <w:marBottom w:val="0"/>
          <w:divBdr>
            <w:top w:val="none" w:sz="0" w:space="0" w:color="auto"/>
            <w:left w:val="none" w:sz="0" w:space="0" w:color="auto"/>
            <w:bottom w:val="none" w:sz="0" w:space="0" w:color="auto"/>
            <w:right w:val="none" w:sz="0" w:space="0" w:color="auto"/>
          </w:divBdr>
        </w:div>
        <w:div w:id="1621452797">
          <w:marLeft w:val="547"/>
          <w:marRight w:val="0"/>
          <w:marTop w:val="120"/>
          <w:marBottom w:val="0"/>
          <w:divBdr>
            <w:top w:val="none" w:sz="0" w:space="0" w:color="auto"/>
            <w:left w:val="none" w:sz="0" w:space="0" w:color="auto"/>
            <w:bottom w:val="none" w:sz="0" w:space="0" w:color="auto"/>
            <w:right w:val="none" w:sz="0" w:space="0" w:color="auto"/>
          </w:divBdr>
        </w:div>
        <w:div w:id="1379815636">
          <w:marLeft w:val="547"/>
          <w:marRight w:val="0"/>
          <w:marTop w:val="120"/>
          <w:marBottom w:val="0"/>
          <w:divBdr>
            <w:top w:val="none" w:sz="0" w:space="0" w:color="auto"/>
            <w:left w:val="none" w:sz="0" w:space="0" w:color="auto"/>
            <w:bottom w:val="none" w:sz="0" w:space="0" w:color="auto"/>
            <w:right w:val="none" w:sz="0" w:space="0" w:color="auto"/>
          </w:divBdr>
        </w:div>
        <w:div w:id="1784643415">
          <w:marLeft w:val="547"/>
          <w:marRight w:val="0"/>
          <w:marTop w:val="120"/>
          <w:marBottom w:val="0"/>
          <w:divBdr>
            <w:top w:val="none" w:sz="0" w:space="0" w:color="auto"/>
            <w:left w:val="none" w:sz="0" w:space="0" w:color="auto"/>
            <w:bottom w:val="none" w:sz="0" w:space="0" w:color="auto"/>
            <w:right w:val="none" w:sz="0" w:space="0" w:color="auto"/>
          </w:divBdr>
        </w:div>
        <w:div w:id="820970095">
          <w:marLeft w:val="547"/>
          <w:marRight w:val="0"/>
          <w:marTop w:val="120"/>
          <w:marBottom w:val="0"/>
          <w:divBdr>
            <w:top w:val="none" w:sz="0" w:space="0" w:color="auto"/>
            <w:left w:val="none" w:sz="0" w:space="0" w:color="auto"/>
            <w:bottom w:val="none" w:sz="0" w:space="0" w:color="auto"/>
            <w:right w:val="none" w:sz="0" w:space="0" w:color="auto"/>
          </w:divBdr>
        </w:div>
        <w:div w:id="1411123264">
          <w:marLeft w:val="547"/>
          <w:marRight w:val="0"/>
          <w:marTop w:val="120"/>
          <w:marBottom w:val="0"/>
          <w:divBdr>
            <w:top w:val="none" w:sz="0" w:space="0" w:color="auto"/>
            <w:left w:val="none" w:sz="0" w:space="0" w:color="auto"/>
            <w:bottom w:val="none" w:sz="0" w:space="0" w:color="auto"/>
            <w:right w:val="none" w:sz="0" w:space="0" w:color="auto"/>
          </w:divBdr>
        </w:div>
        <w:div w:id="12923653">
          <w:marLeft w:val="547"/>
          <w:marRight w:val="0"/>
          <w:marTop w:val="120"/>
          <w:marBottom w:val="0"/>
          <w:divBdr>
            <w:top w:val="none" w:sz="0" w:space="0" w:color="auto"/>
            <w:left w:val="none" w:sz="0" w:space="0" w:color="auto"/>
            <w:bottom w:val="none" w:sz="0" w:space="0" w:color="auto"/>
            <w:right w:val="none" w:sz="0" w:space="0" w:color="auto"/>
          </w:divBdr>
        </w:div>
        <w:div w:id="166529525">
          <w:marLeft w:val="547"/>
          <w:marRight w:val="0"/>
          <w:marTop w:val="120"/>
          <w:marBottom w:val="0"/>
          <w:divBdr>
            <w:top w:val="none" w:sz="0" w:space="0" w:color="auto"/>
            <w:left w:val="none" w:sz="0" w:space="0" w:color="auto"/>
            <w:bottom w:val="none" w:sz="0" w:space="0" w:color="auto"/>
            <w:right w:val="none" w:sz="0" w:space="0" w:color="auto"/>
          </w:divBdr>
        </w:div>
        <w:div w:id="124514126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3</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DRSP</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Dionne</dc:creator>
  <cp:lastModifiedBy>Simon Berube</cp:lastModifiedBy>
  <cp:revision>4</cp:revision>
  <dcterms:created xsi:type="dcterms:W3CDTF">2013-08-09T17:31:00Z</dcterms:created>
  <dcterms:modified xsi:type="dcterms:W3CDTF">2013-08-12T15:50:00Z</dcterms:modified>
</cp:coreProperties>
</file>